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jc w:val="center"/>
        <w:rPr/>
      </w:pPr>
      <w:bookmarkStart w:colFirst="0" w:colLast="0" w:name="_heading=h.gjdgxs" w:id="0"/>
      <w:bookmarkEnd w:id="0"/>
      <w:r w:rsidDel="00000000" w:rsidR="00000000" w:rsidRPr="00000000">
        <w:rPr>
          <w:rtl w:val="0"/>
        </w:rPr>
        <w:t xml:space="preserve">VICTOR JOT U17 2022</w:t>
      </w:r>
    </w:p>
    <w:p w:rsidR="00000000" w:rsidDel="00000000" w:rsidP="00000000" w:rsidRDefault="00000000" w:rsidRPr="00000000" w14:paraId="0000000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b w:val="1"/>
        </w:rPr>
      </w:pPr>
      <w:r w:rsidDel="00000000" w:rsidR="00000000" w:rsidRPr="00000000">
        <w:rPr>
          <w:rtl w:val="0"/>
        </w:rPr>
        <w:t xml:space="preserve">Organised by OLVE Badminton (Belgium)</w:t>
        <w:tab/>
        <w:tab/>
        <w:tab/>
      </w:r>
      <w:r w:rsidDel="00000000" w:rsidR="00000000" w:rsidRPr="00000000">
        <w:rPr>
          <w:b w:val="1"/>
          <w:rtl w:val="0"/>
        </w:rPr>
        <w:t xml:space="preserve">Easter 2022: 15/04 - 16/04 – 17/04</w:t>
      </w:r>
    </w:p>
    <w:p w:rsidR="00000000" w:rsidDel="00000000" w:rsidP="00000000" w:rsidRDefault="00000000" w:rsidRPr="00000000" w14:paraId="0000000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pPr>
      <w:r w:rsidDel="00000000" w:rsidR="00000000" w:rsidRPr="00000000">
        <w:rPr>
          <w:rtl w:val="0"/>
        </w:rPr>
        <w:t xml:space="preserve">Dear sports friends,</w:t>
      </w:r>
    </w:p>
    <w:p w:rsidR="00000000" w:rsidDel="00000000" w:rsidP="00000000" w:rsidRDefault="00000000" w:rsidRPr="00000000" w14:paraId="0000000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pPr>
      <w:r w:rsidDel="00000000" w:rsidR="00000000" w:rsidRPr="00000000">
        <w:rPr>
          <w:rtl w:val="0"/>
        </w:rPr>
        <w:t xml:space="preserve">OLVE Badminton club (Edegem, near Antwerp, Belgium) has the honour to invite you to our Victor JOT U17. The tournament will take place during the Easter weekend of 2022, which is April 15th, 16th and 17th of 2022.</w:t>
      </w:r>
    </w:p>
    <w:p w:rsidR="00000000" w:rsidDel="00000000" w:rsidP="00000000" w:rsidRDefault="00000000" w:rsidRPr="00000000" w14:paraId="00000008">
      <w:pPr>
        <w:pBdr>
          <w:top w:space="0" w:sz="0" w:val="nil"/>
          <w:left w:space="0" w:sz="0" w:val="nil"/>
          <w:bottom w:space="0" w:sz="0" w:val="nil"/>
          <w:right w:space="0" w:sz="0" w:val="nil"/>
          <w:between w:space="0" w:sz="0" w:val="nil"/>
        </w:pBdr>
        <w:rPr/>
      </w:pPr>
      <w:r w:rsidDel="00000000" w:rsidR="00000000" w:rsidRPr="00000000">
        <w:rPr>
          <w:rtl w:val="0"/>
        </w:rPr>
        <w:t xml:space="preserve">This tournament is part of Badminton Europe's U17 Circuit.</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the same time, in the same venue and one close by, we also organise an U11, U13 and U15 tournament. For more information on these events, please visit our </w:t>
      </w:r>
      <w:hyperlink r:id="rId7">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website.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Important: Due to Badminton Europe regulations, the U17 tournament will take place Friday -&gt; Sunday, while the U11 -&gt; U15 tournament will, as usual take place Saturday -&gt; Monday. Please take this into account when booking flights, hotels etc.</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C">
      <w:pPr>
        <w:pStyle w:val="Heading1"/>
        <w:pBdr>
          <w:top w:space="0" w:sz="0" w:val="nil"/>
          <w:left w:space="0" w:sz="0" w:val="nil"/>
          <w:bottom w:space="0" w:sz="0" w:val="nil"/>
          <w:right w:space="0" w:sz="0" w:val="nil"/>
          <w:between w:space="0" w:sz="0" w:val="nil"/>
        </w:pBdr>
        <w:rPr/>
      </w:pPr>
      <w:bookmarkStart w:colFirst="0" w:colLast="0" w:name="_heading=h.30j0zll" w:id="1"/>
      <w:bookmarkEnd w:id="1"/>
      <w:r w:rsidDel="00000000" w:rsidR="00000000" w:rsidRPr="00000000">
        <w:rPr>
          <w:rtl w:val="0"/>
        </w:rPr>
        <w:t xml:space="preserve">Age Groups </w:t>
      </w:r>
    </w:p>
    <w:p w:rsidR="00000000" w:rsidDel="00000000" w:rsidP="00000000" w:rsidRDefault="00000000" w:rsidRPr="00000000" w14:paraId="0000000D">
      <w:pPr>
        <w:pBdr>
          <w:top w:space="0" w:sz="0" w:val="nil"/>
          <w:left w:space="0" w:sz="0" w:val="nil"/>
          <w:bottom w:space="0" w:sz="0" w:val="nil"/>
          <w:right w:space="0" w:sz="0" w:val="nil"/>
          <w:between w:space="0" w:sz="0" w:val="nil"/>
        </w:pBdr>
        <w:rPr/>
      </w:pPr>
      <w:r w:rsidDel="00000000" w:rsidR="00000000" w:rsidRPr="00000000">
        <w:rPr>
          <w:rtl w:val="0"/>
        </w:rPr>
        <w:t xml:space="preserve">U17: Born 2006 or later</w:t>
      </w:r>
    </w:p>
    <w:p w:rsidR="00000000" w:rsidDel="00000000" w:rsidP="00000000" w:rsidRDefault="00000000" w:rsidRPr="00000000" w14:paraId="0000000E">
      <w:pPr>
        <w:pStyle w:val="Heading1"/>
        <w:pBdr>
          <w:top w:space="0" w:sz="0" w:val="nil"/>
          <w:left w:space="0" w:sz="0" w:val="nil"/>
          <w:bottom w:space="0" w:sz="0" w:val="nil"/>
          <w:right w:space="0" w:sz="0" w:val="nil"/>
          <w:between w:space="0" w:sz="0" w:val="nil"/>
        </w:pBdr>
        <w:rPr>
          <w:b w:val="0"/>
          <w:color w:val="000000"/>
          <w:sz w:val="22"/>
          <w:szCs w:val="22"/>
          <w:u w:val="none"/>
        </w:rPr>
      </w:pPr>
      <w:bookmarkStart w:colFirst="0" w:colLast="0" w:name="_heading=h.1fob9te" w:id="2"/>
      <w:bookmarkEnd w:id="2"/>
      <w:r w:rsidDel="00000000" w:rsidR="00000000" w:rsidRPr="00000000">
        <w:rPr>
          <w:rtl w:val="0"/>
        </w:rPr>
      </w:r>
    </w:p>
    <w:p w:rsidR="00000000" w:rsidDel="00000000" w:rsidP="00000000" w:rsidRDefault="00000000" w:rsidRPr="00000000" w14:paraId="0000000F">
      <w:pPr>
        <w:pStyle w:val="Heading1"/>
        <w:pBdr>
          <w:top w:space="0" w:sz="0" w:val="nil"/>
          <w:left w:space="0" w:sz="0" w:val="nil"/>
          <w:bottom w:space="0" w:sz="0" w:val="nil"/>
          <w:right w:space="0" w:sz="0" w:val="nil"/>
          <w:between w:space="0" w:sz="0" w:val="nil"/>
        </w:pBdr>
        <w:rPr>
          <w:color w:val="ff0000"/>
        </w:rPr>
      </w:pPr>
      <w:bookmarkStart w:colFirst="0" w:colLast="0" w:name="_heading=h.3znysh7" w:id="3"/>
      <w:bookmarkEnd w:id="3"/>
      <w:r w:rsidDel="00000000" w:rsidR="00000000" w:rsidRPr="00000000">
        <w:rPr>
          <w:rtl w:val="0"/>
        </w:rPr>
        <w:t xml:space="preserve">Sports Hall</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pPr>
      <w:r w:rsidDel="00000000" w:rsidR="00000000" w:rsidRPr="00000000">
        <w:rPr>
          <w:rtl w:val="0"/>
        </w:rPr>
        <w:t xml:space="preserve">Den Willecom in the centre of Edegem (near Antwerp).</w:t>
      </w:r>
    </w:p>
    <w:p w:rsidR="00000000" w:rsidDel="00000000" w:rsidP="00000000" w:rsidRDefault="00000000" w:rsidRPr="00000000" w14:paraId="00000011">
      <w:pPr>
        <w:pBdr>
          <w:top w:space="0" w:sz="0" w:val="nil"/>
          <w:left w:space="0" w:sz="0" w:val="nil"/>
          <w:bottom w:space="0" w:sz="0" w:val="nil"/>
          <w:right w:space="0" w:sz="0" w:val="nil"/>
          <w:between w:space="0" w:sz="0" w:val="nil"/>
        </w:pBdr>
        <w:rPr/>
      </w:pPr>
      <w:r w:rsidDel="00000000" w:rsidR="00000000" w:rsidRPr="00000000">
        <w:rPr>
          <w:rtl w:val="0"/>
        </w:rPr>
        <w:t xml:space="preserve">Address: Terelststraat 2, 2650 Edegem, Belgium</w:t>
      </w:r>
    </w:p>
    <w:p w:rsidR="00000000" w:rsidDel="00000000" w:rsidP="00000000" w:rsidRDefault="00000000" w:rsidRPr="00000000" w14:paraId="0000001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3">
      <w:pPr>
        <w:pStyle w:val="Heading2"/>
        <w:pBdr>
          <w:top w:space="0" w:sz="0" w:val="nil"/>
          <w:left w:space="0" w:sz="0" w:val="nil"/>
          <w:bottom w:space="0" w:sz="0" w:val="nil"/>
          <w:right w:space="0" w:sz="0" w:val="nil"/>
          <w:between w:space="0" w:sz="0" w:val="nil"/>
        </w:pBdr>
        <w:rPr/>
      </w:pPr>
      <w:bookmarkStart w:colFirst="0" w:colLast="0" w:name="_heading=h.2et92p0" w:id="4"/>
      <w:bookmarkEnd w:id="4"/>
      <w:r w:rsidDel="00000000" w:rsidR="00000000" w:rsidRPr="00000000">
        <w:rPr>
          <w:rtl w:val="0"/>
        </w:rPr>
        <w:t xml:space="preserve">Courts</w:t>
      </w:r>
    </w:p>
    <w:p w:rsidR="00000000" w:rsidDel="00000000" w:rsidP="00000000" w:rsidRDefault="00000000" w:rsidRPr="00000000" w14:paraId="00000014">
      <w:pPr>
        <w:rPr/>
      </w:pPr>
      <w:r w:rsidDel="00000000" w:rsidR="00000000" w:rsidRPr="00000000">
        <w:rPr>
          <w:rtl w:val="0"/>
        </w:rPr>
        <w:t xml:space="preserve">Friday &amp; Saturday: 11 courts</w:t>
      </w:r>
    </w:p>
    <w:p w:rsidR="00000000" w:rsidDel="00000000" w:rsidP="00000000" w:rsidRDefault="00000000" w:rsidRPr="00000000" w14:paraId="00000015">
      <w:pPr>
        <w:rPr/>
      </w:pPr>
      <w:r w:rsidDel="00000000" w:rsidR="00000000" w:rsidRPr="00000000">
        <w:rPr>
          <w:rtl w:val="0"/>
        </w:rPr>
        <w:t xml:space="preserve">Sunday: 6 courts</w:t>
      </w:r>
    </w:p>
    <w:p w:rsidR="00000000" w:rsidDel="00000000" w:rsidP="00000000" w:rsidRDefault="00000000" w:rsidRPr="00000000" w14:paraId="0000001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7">
      <w:pPr>
        <w:pStyle w:val="Heading1"/>
        <w:pBdr>
          <w:top w:space="0" w:sz="0" w:val="nil"/>
          <w:left w:space="0" w:sz="0" w:val="nil"/>
          <w:bottom w:space="0" w:sz="0" w:val="nil"/>
          <w:right w:space="0" w:sz="0" w:val="nil"/>
          <w:between w:space="0" w:sz="0" w:val="nil"/>
        </w:pBdr>
        <w:rPr/>
      </w:pPr>
      <w:bookmarkStart w:colFirst="0" w:colLast="0" w:name="_heading=h.tyjcwt" w:id="5"/>
      <w:bookmarkEnd w:id="5"/>
      <w:r w:rsidDel="00000000" w:rsidR="00000000" w:rsidRPr="00000000">
        <w:rPr>
          <w:rtl w:val="0"/>
        </w:rPr>
        <w:t xml:space="preserve">Tournament</w:t>
      </w:r>
    </w:p>
    <w:p w:rsidR="00000000" w:rsidDel="00000000" w:rsidP="00000000" w:rsidRDefault="00000000" w:rsidRPr="00000000" w14:paraId="00000018">
      <w:pPr>
        <w:pStyle w:val="Heading2"/>
        <w:pBdr>
          <w:top w:space="0" w:sz="0" w:val="nil"/>
          <w:left w:space="0" w:sz="0" w:val="nil"/>
          <w:bottom w:space="0" w:sz="0" w:val="nil"/>
          <w:right w:space="0" w:sz="0" w:val="nil"/>
          <w:between w:space="0" w:sz="0" w:val="nil"/>
        </w:pBdr>
        <w:rPr/>
      </w:pPr>
      <w:bookmarkStart w:colFirst="0" w:colLast="0" w:name="_heading=h.3dy6vkm" w:id="6"/>
      <w:bookmarkEnd w:id="6"/>
      <w:r w:rsidDel="00000000" w:rsidR="00000000" w:rsidRPr="00000000">
        <w:rPr>
          <w:rtl w:val="0"/>
        </w:rPr>
        <w:t xml:space="preserve">Format</w:t>
      </w:r>
    </w:p>
    <w:p w:rsidR="00000000" w:rsidDel="00000000" w:rsidP="00000000" w:rsidRDefault="00000000" w:rsidRPr="00000000" w14:paraId="00000019">
      <w:pPr>
        <w:pBdr>
          <w:top w:space="0" w:sz="0" w:val="nil"/>
          <w:left w:space="0" w:sz="0" w:val="nil"/>
          <w:bottom w:space="0" w:sz="0" w:val="nil"/>
          <w:right w:space="0" w:sz="0" w:val="nil"/>
          <w:between w:space="0" w:sz="0" w:val="nil"/>
        </w:pBdr>
        <w:rPr/>
      </w:pPr>
      <w:r w:rsidDel="00000000" w:rsidR="00000000" w:rsidRPr="00000000">
        <w:rPr>
          <w:rtl w:val="0"/>
        </w:rPr>
        <w:t xml:space="preserve">All disciplines will be played in knock out. </w:t>
      </w:r>
    </w:p>
    <w:p w:rsidR="00000000" w:rsidDel="00000000" w:rsidP="00000000" w:rsidRDefault="00000000" w:rsidRPr="00000000" w14:paraId="0000001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B">
      <w:pPr>
        <w:pStyle w:val="Heading2"/>
        <w:pBdr>
          <w:top w:space="0" w:sz="0" w:val="nil"/>
          <w:left w:space="0" w:sz="0" w:val="nil"/>
          <w:bottom w:space="0" w:sz="0" w:val="nil"/>
          <w:right w:space="0" w:sz="0" w:val="nil"/>
          <w:between w:space="0" w:sz="0" w:val="nil"/>
        </w:pBdr>
        <w:rPr/>
      </w:pPr>
      <w:bookmarkStart w:colFirst="0" w:colLast="0" w:name="_heading=h.1t3h5sf" w:id="7"/>
      <w:bookmarkEnd w:id="7"/>
      <w:r w:rsidDel="00000000" w:rsidR="00000000" w:rsidRPr="00000000">
        <w:rPr>
          <w:rtl w:val="0"/>
        </w:rPr>
        <w:t xml:space="preserve">Shuttles</w:t>
      </w:r>
    </w:p>
    <w:p w:rsidR="00000000" w:rsidDel="00000000" w:rsidP="00000000" w:rsidRDefault="00000000" w:rsidRPr="00000000" w14:paraId="0000001C">
      <w:pPr>
        <w:pBdr>
          <w:top w:space="0" w:sz="0" w:val="nil"/>
          <w:left w:space="0" w:sz="0" w:val="nil"/>
          <w:bottom w:space="0" w:sz="0" w:val="nil"/>
          <w:right w:space="0" w:sz="0" w:val="nil"/>
          <w:between w:space="0" w:sz="0" w:val="nil"/>
        </w:pBdr>
        <w:rPr/>
      </w:pPr>
      <w:r w:rsidDel="00000000" w:rsidR="00000000" w:rsidRPr="00000000">
        <w:rPr>
          <w:rtl w:val="0"/>
        </w:rPr>
        <w:t xml:space="preserve">Victor Champion No. 1</w:t>
      </w:r>
    </w:p>
    <w:p w:rsidR="00000000" w:rsidDel="00000000" w:rsidP="00000000" w:rsidRDefault="00000000" w:rsidRPr="00000000" w14:paraId="0000001D">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F">
      <w:pPr>
        <w:pStyle w:val="Heading2"/>
        <w:pBdr>
          <w:top w:space="0" w:sz="0" w:val="nil"/>
          <w:left w:space="0" w:sz="0" w:val="nil"/>
          <w:bottom w:space="0" w:sz="0" w:val="nil"/>
          <w:right w:space="0" w:sz="0" w:val="nil"/>
          <w:between w:space="0" w:sz="0" w:val="nil"/>
        </w:pBdr>
        <w:rPr/>
      </w:pPr>
      <w:bookmarkStart w:colFirst="0" w:colLast="0" w:name="_heading=h.4d34og8" w:id="8"/>
      <w:bookmarkEnd w:id="8"/>
      <w:r w:rsidDel="00000000" w:rsidR="00000000" w:rsidRPr="00000000">
        <w:rPr>
          <w:rtl w:val="0"/>
        </w:rPr>
        <w:t xml:space="preserve">Schedule</w:t>
      </w:r>
    </w:p>
    <w:p w:rsidR="00000000" w:rsidDel="00000000" w:rsidP="00000000" w:rsidRDefault="00000000" w:rsidRPr="00000000" w14:paraId="00000020">
      <w:pPr>
        <w:pBdr>
          <w:top w:space="0" w:sz="0" w:val="nil"/>
          <w:left w:space="0" w:sz="0" w:val="nil"/>
          <w:bottom w:space="0" w:sz="0" w:val="nil"/>
          <w:right w:space="0" w:sz="0" w:val="nil"/>
          <w:between w:space="0" w:sz="0" w:val="nil"/>
        </w:pBdr>
        <w:rPr/>
      </w:pPr>
      <w:r w:rsidDel="00000000" w:rsidR="00000000" w:rsidRPr="00000000">
        <w:rPr>
          <w:rtl w:val="0"/>
        </w:rPr>
        <w:t xml:space="preserve">Friday 15th April 2022 15h00 - 22h00: Preliminary rounds</w:t>
      </w:r>
    </w:p>
    <w:p w:rsidR="00000000" w:rsidDel="00000000" w:rsidP="00000000" w:rsidRDefault="00000000" w:rsidRPr="00000000" w14:paraId="00000021">
      <w:pPr>
        <w:pBdr>
          <w:top w:space="0" w:sz="0" w:val="nil"/>
          <w:left w:space="0" w:sz="0" w:val="nil"/>
          <w:bottom w:space="0" w:sz="0" w:val="nil"/>
          <w:right w:space="0" w:sz="0" w:val="nil"/>
          <w:between w:space="0" w:sz="0" w:val="nil"/>
        </w:pBdr>
        <w:rPr/>
      </w:pPr>
      <w:r w:rsidDel="00000000" w:rsidR="00000000" w:rsidRPr="00000000">
        <w:rPr>
          <w:rtl w:val="0"/>
        </w:rPr>
        <w:t xml:space="preserve">Saturday 16th April 2022 9h00 - 22h00: Preliminary rounds</w:t>
      </w:r>
    </w:p>
    <w:p w:rsidR="00000000" w:rsidDel="00000000" w:rsidP="00000000" w:rsidRDefault="00000000" w:rsidRPr="00000000" w14:paraId="00000022">
      <w:pPr>
        <w:pBdr>
          <w:top w:space="0" w:sz="0" w:val="nil"/>
          <w:left w:space="0" w:sz="0" w:val="nil"/>
          <w:bottom w:space="0" w:sz="0" w:val="nil"/>
          <w:right w:space="0" w:sz="0" w:val="nil"/>
          <w:between w:space="0" w:sz="0" w:val="nil"/>
        </w:pBdr>
        <w:rPr/>
      </w:pPr>
      <w:r w:rsidDel="00000000" w:rsidR="00000000" w:rsidRPr="00000000">
        <w:rPr>
          <w:rtl w:val="0"/>
        </w:rPr>
        <w:t xml:space="preserve">Sunday 17th April 2022 9h00 - 18h00: Semi finals and finals</w:t>
      </w:r>
    </w:p>
    <w:p w:rsidR="00000000" w:rsidDel="00000000" w:rsidP="00000000" w:rsidRDefault="00000000" w:rsidRPr="00000000" w14:paraId="00000023">
      <w:pPr>
        <w:pBdr>
          <w:top w:space="0" w:sz="0" w:val="nil"/>
          <w:left w:space="0" w:sz="0" w:val="nil"/>
          <w:bottom w:space="0" w:sz="0" w:val="nil"/>
          <w:right w:space="0" w:sz="0" w:val="nil"/>
          <w:between w:space="0" w:sz="0" w:val="nil"/>
        </w:pBdr>
        <w:rPr/>
      </w:pPr>
      <w:r w:rsidDel="00000000" w:rsidR="00000000" w:rsidRPr="00000000">
        <w:rPr>
          <w:rtl w:val="0"/>
        </w:rPr>
      </w:r>
    </w:p>
    <w:tbl>
      <w:tblPr>
        <w:tblStyle w:val="Table1"/>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8"/>
        <w:gridCol w:w="1337"/>
        <w:gridCol w:w="1337"/>
        <w:gridCol w:w="1337"/>
        <w:gridCol w:w="1337"/>
        <w:gridCol w:w="1337"/>
        <w:gridCol w:w="1337"/>
        <w:tblGridChange w:id="0">
          <w:tblGrid>
            <w:gridCol w:w="1338"/>
            <w:gridCol w:w="1337"/>
            <w:gridCol w:w="1337"/>
            <w:gridCol w:w="1337"/>
            <w:gridCol w:w="1337"/>
            <w:gridCol w:w="1337"/>
            <w:gridCol w:w="1337"/>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Round 64</w:t>
            </w:r>
          </w:p>
        </w:tc>
        <w:tc>
          <w:tcPr>
            <w:shd w:fill="auto"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Round 32</w:t>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Round 16</w:t>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QF</w:t>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SF</w:t>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MS</w:t>
            </w:r>
          </w:p>
        </w:tc>
        <w:tc>
          <w:tcPr>
            <w:shd w:fill="00ffff" w:val="clea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Friday</w:t>
            </w:r>
          </w:p>
        </w:tc>
        <w:tc>
          <w:tcPr>
            <w:shd w:fill="00ff00" w:val="clea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Saturday</w:t>
            </w:r>
          </w:p>
        </w:tc>
        <w:tc>
          <w:tcPr>
            <w:shd w:fill="00ff00"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pPr>
            <w:r w:rsidDel="00000000" w:rsidR="00000000" w:rsidRPr="00000000">
              <w:rPr>
                <w:rtl w:val="0"/>
              </w:rPr>
              <w:t xml:space="preserve">Saturday</w:t>
            </w:r>
          </w:p>
        </w:tc>
        <w:tc>
          <w:tcPr>
            <w:shd w:fill="00ff00"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rPr/>
            </w:pPr>
            <w:r w:rsidDel="00000000" w:rsidR="00000000" w:rsidRPr="00000000">
              <w:rPr>
                <w:rtl w:val="0"/>
              </w:rPr>
              <w:t xml:space="preserve">Saturday</w:t>
            </w:r>
          </w:p>
        </w:tc>
        <w:tc>
          <w:tcPr>
            <w:shd w:fill="ffff00" w:val="clea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Sunday</w:t>
            </w:r>
          </w:p>
        </w:tc>
        <w:tc>
          <w:tcPr>
            <w:shd w:fill="ffff00"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pPr>
            <w:r w:rsidDel="00000000" w:rsidR="00000000" w:rsidRPr="00000000">
              <w:rPr>
                <w:rtl w:val="0"/>
              </w:rPr>
              <w:t xml:space="preserve">Sunday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WS</w:t>
            </w:r>
          </w:p>
        </w:tc>
        <w:tc>
          <w:tcPr>
            <w:shd w:fill="00ffff" w:val="clea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Friday</w:t>
            </w:r>
          </w:p>
        </w:tc>
        <w:tc>
          <w:tcPr>
            <w:shd w:fill="00ff00"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pPr>
            <w:r w:rsidDel="00000000" w:rsidR="00000000" w:rsidRPr="00000000">
              <w:rPr>
                <w:rtl w:val="0"/>
              </w:rPr>
              <w:t xml:space="preserve">Saturday</w:t>
            </w:r>
          </w:p>
        </w:tc>
        <w:tc>
          <w:tcPr>
            <w:shd w:fill="00ff00" w:val="clea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pPr>
            <w:r w:rsidDel="00000000" w:rsidR="00000000" w:rsidRPr="00000000">
              <w:rPr>
                <w:rtl w:val="0"/>
              </w:rPr>
              <w:t xml:space="preserve">Saturday</w:t>
            </w:r>
          </w:p>
        </w:tc>
        <w:tc>
          <w:tcPr>
            <w:shd w:fill="00ff00" w:val="clear"/>
            <w:tcMar>
              <w:top w:w="100.0" w:type="dxa"/>
              <w:left w:w="100.0" w:type="dxa"/>
              <w:bottom w:w="100.0" w:type="dxa"/>
              <w:right w:w="100.0" w:type="dxa"/>
            </w:tcMar>
          </w:tcPr>
          <w:p w:rsidR="00000000" w:rsidDel="00000000" w:rsidP="00000000" w:rsidRDefault="00000000" w:rsidRPr="00000000" w14:paraId="00000036">
            <w:pPr>
              <w:widowControl w:val="0"/>
              <w:spacing w:line="240" w:lineRule="auto"/>
              <w:rPr/>
            </w:pPr>
            <w:r w:rsidDel="00000000" w:rsidR="00000000" w:rsidRPr="00000000">
              <w:rPr>
                <w:rtl w:val="0"/>
              </w:rPr>
              <w:t xml:space="preserve">Saturday</w:t>
            </w:r>
          </w:p>
        </w:tc>
        <w:tc>
          <w:tcPr>
            <w:shd w:fill="ffff00"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pPr>
            <w:r w:rsidDel="00000000" w:rsidR="00000000" w:rsidRPr="00000000">
              <w:rPr>
                <w:rtl w:val="0"/>
              </w:rPr>
              <w:t xml:space="preserve">Sunday</w:t>
            </w:r>
          </w:p>
        </w:tc>
        <w:tc>
          <w:tcPr>
            <w:shd w:fill="ffff00"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pPr>
            <w:r w:rsidDel="00000000" w:rsidR="00000000" w:rsidRPr="00000000">
              <w:rPr>
                <w:rtl w:val="0"/>
              </w:rPr>
              <w:t xml:space="preserve">Sunday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MD</w:t>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pPr>
            <w:r w:rsidDel="00000000" w:rsidR="00000000" w:rsidRPr="00000000">
              <w:rPr>
                <w:rtl w:val="0"/>
              </w:rPr>
            </w:r>
          </w:p>
        </w:tc>
        <w:tc>
          <w:tcPr>
            <w:shd w:fill="00ffff"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pPr>
            <w:r w:rsidDel="00000000" w:rsidR="00000000" w:rsidRPr="00000000">
              <w:rPr>
                <w:rtl w:val="0"/>
              </w:rPr>
              <w:t xml:space="preserve">Friday</w:t>
            </w:r>
          </w:p>
        </w:tc>
        <w:tc>
          <w:tcPr>
            <w:shd w:fill="00ff00"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pPr>
            <w:r w:rsidDel="00000000" w:rsidR="00000000" w:rsidRPr="00000000">
              <w:rPr>
                <w:rtl w:val="0"/>
              </w:rPr>
              <w:t xml:space="preserve">Saturday</w:t>
            </w:r>
          </w:p>
        </w:tc>
        <w:tc>
          <w:tcPr>
            <w:shd w:fill="00ff00" w:val="clea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Saturday </w:t>
            </w:r>
          </w:p>
        </w:tc>
        <w:tc>
          <w:tcPr>
            <w:shd w:fill="ffff00" w:val="clear"/>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pPr>
            <w:r w:rsidDel="00000000" w:rsidR="00000000" w:rsidRPr="00000000">
              <w:rPr>
                <w:rtl w:val="0"/>
              </w:rPr>
              <w:t xml:space="preserve">Sunday</w:t>
            </w:r>
          </w:p>
        </w:tc>
        <w:tc>
          <w:tcPr>
            <w:shd w:fill="ffff00"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pPr>
            <w:r w:rsidDel="00000000" w:rsidR="00000000" w:rsidRPr="00000000">
              <w:rPr>
                <w:rtl w:val="0"/>
              </w:rPr>
              <w:t xml:space="preserve">Sunday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WD</w:t>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pPr>
            <w:r w:rsidDel="00000000" w:rsidR="00000000" w:rsidRPr="00000000">
              <w:rPr>
                <w:rtl w:val="0"/>
              </w:rPr>
            </w:r>
          </w:p>
        </w:tc>
        <w:tc>
          <w:tcPr>
            <w:shd w:fill="00ffff"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pPr>
            <w:r w:rsidDel="00000000" w:rsidR="00000000" w:rsidRPr="00000000">
              <w:rPr>
                <w:rtl w:val="0"/>
              </w:rPr>
              <w:t xml:space="preserve">Friday</w:t>
            </w:r>
          </w:p>
        </w:tc>
        <w:tc>
          <w:tcPr>
            <w:shd w:fill="00ff00" w:val="clea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pPr>
            <w:r w:rsidDel="00000000" w:rsidR="00000000" w:rsidRPr="00000000">
              <w:rPr>
                <w:rtl w:val="0"/>
              </w:rPr>
              <w:t xml:space="preserve">Saturday</w:t>
            </w:r>
          </w:p>
        </w:tc>
        <w:tc>
          <w:tcPr>
            <w:shd w:fill="00ff00" w:val="clea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Saturday</w:t>
            </w:r>
          </w:p>
        </w:tc>
        <w:tc>
          <w:tcPr>
            <w:shd w:fill="ffff00"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pPr>
            <w:r w:rsidDel="00000000" w:rsidR="00000000" w:rsidRPr="00000000">
              <w:rPr>
                <w:rtl w:val="0"/>
              </w:rPr>
              <w:t xml:space="preserve">Sunday</w:t>
            </w:r>
          </w:p>
        </w:tc>
        <w:tc>
          <w:tcPr>
            <w:shd w:fill="ffff00"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pPr>
            <w:r w:rsidDel="00000000" w:rsidR="00000000" w:rsidRPr="00000000">
              <w:rPr>
                <w:rtl w:val="0"/>
              </w:rPr>
              <w:t xml:space="preserve">Sunday</w:t>
            </w:r>
          </w:p>
        </w:tc>
      </w:tr>
      <w:tr>
        <w:trPr>
          <w:cantSplit w:val="0"/>
          <w:trHeight w:val="46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XD</w:t>
            </w:r>
          </w:p>
        </w:tc>
        <w:tc>
          <w:tcPr>
            <w:shd w:fill="00ffff" w:val="clea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Friday</w:t>
            </w:r>
          </w:p>
        </w:tc>
        <w:tc>
          <w:tcPr>
            <w:shd w:fill="00ffff" w:val="clea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Friday</w:t>
            </w:r>
          </w:p>
        </w:tc>
        <w:tc>
          <w:tcPr>
            <w:shd w:fill="00ff00" w:val="clear"/>
            <w:tcMar>
              <w:top w:w="100.0" w:type="dxa"/>
              <w:left w:w="100.0" w:type="dxa"/>
              <w:bottom w:w="100.0" w:type="dxa"/>
              <w:right w:w="100.0" w:type="dxa"/>
            </w:tcMar>
          </w:tcPr>
          <w:p w:rsidR="00000000" w:rsidDel="00000000" w:rsidP="00000000" w:rsidRDefault="00000000" w:rsidRPr="00000000" w14:paraId="0000004A">
            <w:pPr>
              <w:widowControl w:val="0"/>
              <w:spacing w:line="240" w:lineRule="auto"/>
              <w:rPr/>
            </w:pPr>
            <w:r w:rsidDel="00000000" w:rsidR="00000000" w:rsidRPr="00000000">
              <w:rPr>
                <w:rtl w:val="0"/>
              </w:rPr>
              <w:t xml:space="preserve">Saturday</w:t>
            </w:r>
          </w:p>
        </w:tc>
        <w:tc>
          <w:tcPr>
            <w:shd w:fill="00ff00"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pPr>
            <w:r w:rsidDel="00000000" w:rsidR="00000000" w:rsidRPr="00000000">
              <w:rPr>
                <w:rtl w:val="0"/>
              </w:rPr>
              <w:t xml:space="preserve">Saturday</w:t>
            </w:r>
          </w:p>
        </w:tc>
        <w:tc>
          <w:tcPr>
            <w:shd w:fill="ffff00"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pPr>
            <w:r w:rsidDel="00000000" w:rsidR="00000000" w:rsidRPr="00000000">
              <w:rPr>
                <w:rtl w:val="0"/>
              </w:rPr>
              <w:t xml:space="preserve">Sunday</w:t>
            </w:r>
          </w:p>
        </w:tc>
        <w:tc>
          <w:tcPr>
            <w:shd w:fill="ffff00"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pPr>
            <w:r w:rsidDel="00000000" w:rsidR="00000000" w:rsidRPr="00000000">
              <w:rPr>
                <w:rtl w:val="0"/>
              </w:rPr>
              <w:t xml:space="preserve">Sunday</w:t>
            </w:r>
          </w:p>
        </w:tc>
      </w:tr>
    </w:tbl>
    <w:p w:rsidR="00000000" w:rsidDel="00000000" w:rsidP="00000000" w:rsidRDefault="00000000" w:rsidRPr="00000000" w14:paraId="0000004E">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0">
      <w:pPr>
        <w:pStyle w:val="Heading2"/>
        <w:rPr/>
      </w:pPr>
      <w:bookmarkStart w:colFirst="0" w:colLast="0" w:name="_heading=h.2s8eyo1" w:id="9"/>
      <w:bookmarkEnd w:id="9"/>
      <w:r w:rsidDel="00000000" w:rsidR="00000000" w:rsidRPr="00000000">
        <w:rPr>
          <w:rtl w:val="0"/>
        </w:rPr>
        <w:t xml:space="preserve">Team Managers meeting</w:t>
      </w:r>
    </w:p>
    <w:p w:rsidR="00000000" w:rsidDel="00000000" w:rsidP="00000000" w:rsidRDefault="00000000" w:rsidRPr="00000000" w14:paraId="00000051">
      <w:pPr>
        <w:rPr/>
      </w:pPr>
      <w:r w:rsidDel="00000000" w:rsidR="00000000" w:rsidRPr="00000000">
        <w:rPr>
          <w:rtl w:val="0"/>
        </w:rPr>
        <w:t xml:space="preserve">Scheduled for </w:t>
      </w:r>
      <w:r w:rsidDel="00000000" w:rsidR="00000000" w:rsidRPr="00000000">
        <w:rPr>
          <w:rtl w:val="0"/>
        </w:rPr>
        <w:t xml:space="preserve">Friday April 15th 2022 at 13h30</w:t>
      </w:r>
      <w:r w:rsidDel="00000000" w:rsidR="00000000" w:rsidRPr="00000000">
        <w:rPr>
          <w:rtl w:val="0"/>
        </w:rPr>
        <w:t xml:space="preserve"> in the cafeteria of sports hall Den Willecom. Please take under consideration that </w:t>
      </w:r>
      <w:r w:rsidDel="00000000" w:rsidR="00000000" w:rsidRPr="00000000">
        <w:rPr>
          <w:color w:val="222222"/>
          <w:highlight w:val="white"/>
          <w:rtl w:val="0"/>
        </w:rPr>
        <w:t xml:space="preserve">due to the potential restrictions regarding the COVID-19 pandemic, the Team Managers meeting might take place online. More information will be sent after the entry deadline</w:t>
      </w:r>
      <w:r w:rsidDel="00000000" w:rsidR="00000000" w:rsidRPr="00000000">
        <w:rPr>
          <w:rtl w:val="0"/>
        </w:rPr>
        <w:t xml:space="preserv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pStyle w:val="Heading1"/>
        <w:rPr/>
      </w:pPr>
      <w:bookmarkStart w:colFirst="0" w:colLast="0" w:name="_heading=h.17dp8vu" w:id="10"/>
      <w:bookmarkEnd w:id="10"/>
      <w:r w:rsidDel="00000000" w:rsidR="00000000" w:rsidRPr="00000000">
        <w:rPr>
          <w:rtl w:val="0"/>
        </w:rPr>
        <w:t xml:space="preserve">Closing Dates</w:t>
      </w:r>
    </w:p>
    <w:p w:rsidR="00000000" w:rsidDel="00000000" w:rsidP="00000000" w:rsidRDefault="00000000" w:rsidRPr="00000000" w14:paraId="00000054">
      <w:pPr>
        <w:pBdr>
          <w:top w:space="0" w:sz="0" w:val="nil"/>
          <w:left w:space="0" w:sz="0" w:val="nil"/>
          <w:bottom w:space="0" w:sz="0" w:val="nil"/>
          <w:right w:space="0" w:sz="0" w:val="nil"/>
          <w:between w:space="0" w:sz="0" w:val="nil"/>
        </w:pBdr>
        <w:rPr/>
      </w:pPr>
      <w:r w:rsidDel="00000000" w:rsidR="00000000" w:rsidRPr="00000000">
        <w:rPr>
          <w:rtl w:val="0"/>
        </w:rPr>
        <w:t xml:space="preserve">Entries: </w:t>
        <w:tab/>
        <w:t xml:space="preserve">15/03/2022, 23h59 BWF headquarters time (GMT +8) (More info in next section)</w:t>
      </w:r>
    </w:p>
    <w:p w:rsidR="00000000" w:rsidDel="00000000" w:rsidP="00000000" w:rsidRDefault="00000000" w:rsidRPr="00000000" w14:paraId="00000055">
      <w:pPr>
        <w:pBdr>
          <w:top w:space="0" w:sz="0" w:val="nil"/>
          <w:left w:space="0" w:sz="0" w:val="nil"/>
          <w:bottom w:space="0" w:sz="0" w:val="nil"/>
          <w:right w:space="0" w:sz="0" w:val="nil"/>
          <w:between w:space="0" w:sz="0" w:val="nil"/>
        </w:pBdr>
        <w:rPr/>
      </w:pPr>
      <w:r w:rsidDel="00000000" w:rsidR="00000000" w:rsidRPr="00000000">
        <w:rPr>
          <w:rtl w:val="0"/>
        </w:rPr>
        <w:t xml:space="preserve">Flight arrangements</w:t>
        <w:tab/>
        <w:tab/>
        <w:tab/>
        <w:tab/>
        <w:tab/>
        <w:t xml:space="preserve">29/03/2022</w:t>
      </w:r>
    </w:p>
    <w:p w:rsidR="00000000" w:rsidDel="00000000" w:rsidP="00000000" w:rsidRDefault="00000000" w:rsidRPr="00000000" w14:paraId="00000056">
      <w:pPr>
        <w:pBdr>
          <w:top w:space="0" w:sz="0" w:val="nil"/>
          <w:left w:space="0" w:sz="0" w:val="nil"/>
          <w:bottom w:space="0" w:sz="0" w:val="nil"/>
          <w:right w:space="0" w:sz="0" w:val="nil"/>
          <w:between w:space="0" w:sz="0" w:val="nil"/>
        </w:pBdr>
        <w:rPr/>
      </w:pPr>
      <w:r w:rsidDel="00000000" w:rsidR="00000000" w:rsidRPr="00000000">
        <w:rPr>
          <w:rtl w:val="0"/>
        </w:rPr>
        <w:t xml:space="preserve">Cancellations:</w:t>
        <w:tab/>
        <w:tab/>
      </w:r>
    </w:p>
    <w:p w:rsidR="00000000" w:rsidDel="00000000" w:rsidP="00000000" w:rsidRDefault="00000000" w:rsidRPr="00000000" w14:paraId="00000057">
      <w:pPr>
        <w:pBdr>
          <w:top w:space="0" w:sz="0" w:val="nil"/>
          <w:left w:space="0" w:sz="0" w:val="nil"/>
          <w:bottom w:space="0" w:sz="0" w:val="nil"/>
          <w:right w:space="0" w:sz="0" w:val="nil"/>
          <w:between w:space="0" w:sz="0" w:val="nil"/>
        </w:pBdr>
        <w:rPr/>
      </w:pPr>
      <w:r w:rsidDel="00000000" w:rsidR="00000000" w:rsidRPr="00000000">
        <w:rPr>
          <w:rtl w:val="0"/>
        </w:rPr>
        <w:tab/>
        <w:t xml:space="preserve">Hotels:</w:t>
        <w:tab/>
        <w:tab/>
        <w:tab/>
        <w:tab/>
        <w:tab/>
        <w:tab/>
        <w:t xml:space="preserve">Will be communicated upon reservation</w:t>
      </w:r>
    </w:p>
    <w:p w:rsidR="00000000" w:rsidDel="00000000" w:rsidP="00000000" w:rsidRDefault="00000000" w:rsidRPr="00000000" w14:paraId="00000058">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rPr>
          <w:i w:val="1"/>
        </w:rPr>
      </w:pPr>
      <w:r w:rsidDel="00000000" w:rsidR="00000000" w:rsidRPr="00000000">
        <w:rPr>
          <w:color w:val="222222"/>
          <w:u w:val="single"/>
          <w:rtl w:val="0"/>
        </w:rPr>
        <w:t xml:space="preserve">§</w:t>
      </w:r>
      <w:r w:rsidDel="00000000" w:rsidR="00000000" w:rsidRPr="00000000">
        <w:rPr>
          <w:u w:val="single"/>
          <w:rtl w:val="0"/>
        </w:rPr>
        <w:t xml:space="preserve">12.1. of the BEC U17 Circuit Regulations:</w:t>
      </w:r>
      <w:r w:rsidDel="00000000" w:rsidR="00000000" w:rsidRPr="00000000">
        <w:rPr>
          <w:i w:val="1"/>
          <w:rtl w:val="0"/>
        </w:rPr>
        <w:t xml:space="preserve">“The Member that enters a player/pair into a BEC U17 Circuit tournament is responsible for paying the entry fees for that player/pair. The entry fees become due if a player is entered and has not been withdrawn when the entry deadline passes. It is recommended that the entry fees are paid by bank transfer, but the organisers can accept cash payments at tournaments.”</w:t>
      </w:r>
    </w:p>
    <w:p w:rsidR="00000000" w:rsidDel="00000000" w:rsidP="00000000" w:rsidRDefault="00000000" w:rsidRPr="00000000" w14:paraId="0000005A">
      <w:pPr>
        <w:pBdr>
          <w:top w:space="0" w:sz="0" w:val="nil"/>
          <w:left w:space="0" w:sz="0" w:val="nil"/>
          <w:bottom w:space="0" w:sz="0" w:val="nil"/>
          <w:right w:space="0" w:sz="0" w:val="nil"/>
          <w:between w:space="0" w:sz="0" w:val="nil"/>
        </w:pBdr>
        <w:rPr>
          <w:i w:val="1"/>
        </w:rPr>
      </w:pPr>
      <w:r w:rsidDel="00000000" w:rsidR="00000000" w:rsidRPr="00000000">
        <w:rPr>
          <w:color w:val="222222"/>
          <w:u w:val="single"/>
          <w:rtl w:val="0"/>
        </w:rPr>
        <w:t xml:space="preserve">§</w:t>
      </w:r>
      <w:r w:rsidDel="00000000" w:rsidR="00000000" w:rsidRPr="00000000">
        <w:rPr>
          <w:u w:val="single"/>
          <w:rtl w:val="0"/>
        </w:rPr>
        <w:t xml:space="preserve">12.2. of the BEC U17 Circuit Regulations:</w:t>
      </w:r>
      <w:r w:rsidDel="00000000" w:rsidR="00000000" w:rsidRPr="00000000">
        <w:rPr>
          <w:i w:val="1"/>
          <w:rtl w:val="0"/>
        </w:rPr>
        <w:t xml:space="preserve"> The entry fees will not be refunded in the case of a withdrawal. For all the withdrawn players the organisers can invoice the entry fee to the relevant Member. </w:t>
      </w:r>
    </w:p>
    <w:p w:rsidR="00000000" w:rsidDel="00000000" w:rsidP="00000000" w:rsidRDefault="00000000" w:rsidRPr="00000000" w14:paraId="0000005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C">
      <w:pPr>
        <w:pStyle w:val="Heading1"/>
        <w:pBdr>
          <w:top w:space="0" w:sz="0" w:val="nil"/>
          <w:left w:space="0" w:sz="0" w:val="nil"/>
          <w:bottom w:space="0" w:sz="0" w:val="nil"/>
          <w:right w:space="0" w:sz="0" w:val="nil"/>
          <w:between w:space="0" w:sz="0" w:val="nil"/>
        </w:pBdr>
        <w:rPr/>
      </w:pPr>
      <w:bookmarkStart w:colFirst="0" w:colLast="0" w:name="_heading=h.3rdcrjn" w:id="11"/>
      <w:bookmarkEnd w:id="11"/>
      <w:r w:rsidDel="00000000" w:rsidR="00000000" w:rsidRPr="00000000">
        <w:rPr>
          <w:rtl w:val="0"/>
        </w:rPr>
        <w:t xml:space="preserve">Entries</w:t>
      </w:r>
    </w:p>
    <w:p w:rsidR="00000000" w:rsidDel="00000000" w:rsidP="00000000" w:rsidRDefault="00000000" w:rsidRPr="00000000" w14:paraId="0000005D">
      <w:pPr>
        <w:pStyle w:val="Heading2"/>
        <w:pBdr>
          <w:top w:space="0" w:sz="0" w:val="nil"/>
          <w:left w:space="0" w:sz="0" w:val="nil"/>
          <w:bottom w:space="0" w:sz="0" w:val="nil"/>
          <w:right w:space="0" w:sz="0" w:val="nil"/>
          <w:between w:space="0" w:sz="0" w:val="nil"/>
        </w:pBdr>
        <w:rPr/>
      </w:pPr>
      <w:bookmarkStart w:colFirst="0" w:colLast="0" w:name="_heading=h.26in1rg" w:id="12"/>
      <w:bookmarkEnd w:id="12"/>
      <w:r w:rsidDel="00000000" w:rsidR="00000000" w:rsidRPr="00000000">
        <w:rPr>
          <w:rtl w:val="0"/>
        </w:rPr>
        <w:t xml:space="preserve">Regulations</w:t>
      </w:r>
    </w:p>
    <w:p w:rsidR="00000000" w:rsidDel="00000000" w:rsidP="00000000" w:rsidRDefault="00000000" w:rsidRPr="00000000" w14:paraId="0000005E">
      <w:pPr>
        <w:pBdr>
          <w:top w:space="0" w:sz="0" w:val="nil"/>
          <w:left w:space="0" w:sz="0" w:val="nil"/>
          <w:bottom w:space="0" w:sz="0" w:val="nil"/>
          <w:right w:space="0" w:sz="0" w:val="nil"/>
          <w:between w:space="0" w:sz="0" w:val="nil"/>
        </w:pBdr>
        <w:rPr/>
      </w:pPr>
      <w:r w:rsidDel="00000000" w:rsidR="00000000" w:rsidRPr="00000000">
        <w:rPr>
          <w:rtl w:val="0"/>
        </w:rPr>
        <w:t xml:space="preserve">The maximum amount of entries we accept is:</w:t>
      </w:r>
    </w:p>
    <w:p w:rsidR="00000000" w:rsidDel="00000000" w:rsidP="00000000" w:rsidRDefault="00000000" w:rsidRPr="00000000" w14:paraId="0000005F">
      <w:pPr>
        <w:pBdr>
          <w:top w:space="0" w:sz="0" w:val="nil"/>
          <w:left w:space="0" w:sz="0" w:val="nil"/>
          <w:bottom w:space="0" w:sz="0" w:val="nil"/>
          <w:right w:space="0" w:sz="0" w:val="nil"/>
          <w:between w:space="0" w:sz="0" w:val="nil"/>
        </w:pBdr>
        <w:rPr/>
      </w:pPr>
      <w:r w:rsidDel="00000000" w:rsidR="00000000" w:rsidRPr="00000000">
        <w:rPr>
          <w:rtl w:val="0"/>
        </w:rPr>
        <w:t xml:space="preserve">MS &amp; WS: 64</w:t>
      </w:r>
    </w:p>
    <w:p w:rsidR="00000000" w:rsidDel="00000000" w:rsidP="00000000" w:rsidRDefault="00000000" w:rsidRPr="00000000" w14:paraId="00000060">
      <w:pPr>
        <w:pBdr>
          <w:top w:space="0" w:sz="0" w:val="nil"/>
          <w:left w:space="0" w:sz="0" w:val="nil"/>
          <w:bottom w:space="0" w:sz="0" w:val="nil"/>
          <w:right w:space="0" w:sz="0" w:val="nil"/>
          <w:between w:space="0" w:sz="0" w:val="nil"/>
        </w:pBdr>
        <w:rPr/>
      </w:pPr>
      <w:r w:rsidDel="00000000" w:rsidR="00000000" w:rsidRPr="00000000">
        <w:rPr>
          <w:rtl w:val="0"/>
        </w:rPr>
        <w:t xml:space="preserve">MD &amp; WD: 32</w:t>
      </w:r>
    </w:p>
    <w:p w:rsidR="00000000" w:rsidDel="00000000" w:rsidP="00000000" w:rsidRDefault="00000000" w:rsidRPr="00000000" w14:paraId="00000061">
      <w:pPr>
        <w:pBdr>
          <w:top w:space="0" w:sz="0" w:val="nil"/>
          <w:left w:space="0" w:sz="0" w:val="nil"/>
          <w:bottom w:space="0" w:sz="0" w:val="nil"/>
          <w:right w:space="0" w:sz="0" w:val="nil"/>
          <w:between w:space="0" w:sz="0" w:val="nil"/>
        </w:pBdr>
        <w:rPr/>
      </w:pPr>
      <w:r w:rsidDel="00000000" w:rsidR="00000000" w:rsidRPr="00000000">
        <w:rPr>
          <w:rtl w:val="0"/>
        </w:rPr>
        <w:t xml:space="preserve">XD: 48</w:t>
      </w:r>
    </w:p>
    <w:p w:rsidR="00000000" w:rsidDel="00000000" w:rsidP="00000000" w:rsidRDefault="00000000" w:rsidRPr="00000000" w14:paraId="0000006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rPr/>
      </w:pPr>
      <w:r w:rsidDel="00000000" w:rsidR="00000000" w:rsidRPr="00000000">
        <w:rPr>
          <w:rtl w:val="0"/>
        </w:rPr>
        <w:t xml:space="preserve">If the amount of entries exceeds the maximum amounts listed above, a selection of entries will</w:t>
      </w:r>
    </w:p>
    <w:p w:rsidR="00000000" w:rsidDel="00000000" w:rsidP="00000000" w:rsidRDefault="00000000" w:rsidRPr="00000000" w14:paraId="00000064">
      <w:pPr>
        <w:pBdr>
          <w:top w:space="0" w:sz="0" w:val="nil"/>
          <w:left w:space="0" w:sz="0" w:val="nil"/>
          <w:bottom w:space="0" w:sz="0" w:val="nil"/>
          <w:right w:space="0" w:sz="0" w:val="nil"/>
          <w:between w:space="0" w:sz="0" w:val="nil"/>
        </w:pBdr>
        <w:rPr/>
      </w:pPr>
      <w:r w:rsidDel="00000000" w:rsidR="00000000" w:rsidRPr="00000000">
        <w:rPr>
          <w:rtl w:val="0"/>
        </w:rPr>
        <w:t xml:space="preserve">be made by Badminton Europe based on the BEC U17 Circuit Regulation 6.1.6.</w:t>
      </w:r>
    </w:p>
    <w:p w:rsidR="00000000" w:rsidDel="00000000" w:rsidP="00000000" w:rsidRDefault="00000000" w:rsidRPr="00000000" w14:paraId="0000006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rPr/>
      </w:pPr>
      <w:r w:rsidDel="00000000" w:rsidR="00000000" w:rsidRPr="00000000">
        <w:rPr>
          <w:rtl w:val="0"/>
        </w:rPr>
        <w:t xml:space="preserve">Entries must be done via the BWF online entry system, using the following link: </w:t>
      </w:r>
      <w:hyperlink r:id="rId8">
        <w:r w:rsidDel="00000000" w:rsidR="00000000" w:rsidRPr="00000000">
          <w:rPr>
            <w:color w:val="1155cc"/>
            <w:u w:val="single"/>
            <w:rtl w:val="0"/>
          </w:rPr>
          <w:t xml:space="preserve">BWF Online Entry</w:t>
        </w:r>
      </w:hyperlink>
      <w:r w:rsidDel="00000000" w:rsidR="00000000" w:rsidRPr="00000000">
        <w:rPr>
          <w:rtl w:val="0"/>
        </w:rPr>
        <w:t xml:space="preserve">. All entries have to be performed by a BWF member association.</w:t>
      </w:r>
    </w:p>
    <w:p w:rsidR="00000000" w:rsidDel="00000000" w:rsidP="00000000" w:rsidRDefault="00000000" w:rsidRPr="00000000" w14:paraId="00000067">
      <w:pPr>
        <w:pBdr>
          <w:top w:space="0" w:sz="0" w:val="nil"/>
          <w:left w:space="0" w:sz="0" w:val="nil"/>
          <w:bottom w:space="0" w:sz="0" w:val="nil"/>
          <w:right w:space="0" w:sz="0" w:val="nil"/>
          <w:between w:space="0" w:sz="0" w:val="nil"/>
        </w:pBdr>
        <w:rPr/>
      </w:pPr>
      <w:r w:rsidDel="00000000" w:rsidR="00000000" w:rsidRPr="00000000">
        <w:rPr>
          <w:rtl w:val="0"/>
        </w:rPr>
        <w:tab/>
        <w:t xml:space="preserve"> </w:t>
        <w:tab/>
        <w:t xml:space="preserve"> </w:t>
        <w:tab/>
        <w:t xml:space="preserve"> </w:t>
        <w:tab/>
      </w:r>
    </w:p>
    <w:p w:rsidR="00000000" w:rsidDel="00000000" w:rsidP="00000000" w:rsidRDefault="00000000" w:rsidRPr="00000000" w14:paraId="00000068">
      <w:pPr>
        <w:spacing w:before="240" w:line="240" w:lineRule="auto"/>
        <w:rPr/>
      </w:pPr>
      <w:r w:rsidDel="00000000" w:rsidR="00000000" w:rsidRPr="00000000">
        <w:rPr>
          <w:u w:val="single"/>
          <w:rtl w:val="0"/>
        </w:rPr>
        <w:t xml:space="preserve">Clause 7.9 of BWF General Competition Regulations</w:t>
      </w:r>
      <w:r w:rsidDel="00000000" w:rsidR="00000000" w:rsidRPr="00000000">
        <w:rPr>
          <w:rtl w:val="0"/>
        </w:rPr>
        <w:t xml:space="preserve">: </w:t>
      </w:r>
      <w:r w:rsidDel="00000000" w:rsidR="00000000" w:rsidRPr="00000000">
        <w:rPr>
          <w:i w:val="1"/>
          <w:rtl w:val="0"/>
        </w:rPr>
        <w:t xml:space="preserve">“In making or authorising entries, the Member concerned is reconfirming its acceptance, and acceptance by the Players being entered, of the BWF’s regulations and Disciplinary processes.”</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pPr>
      <w:r w:rsidDel="00000000" w:rsidR="00000000" w:rsidRPr="00000000">
        <w:rPr>
          <w:rtl w:val="0"/>
        </w:rPr>
        <w:t xml:space="preserve">For hotel, food or transport information or bookings, please email us at info@juniorolvetournament.be. </w:t>
      </w:r>
    </w:p>
    <w:p w:rsidR="00000000" w:rsidDel="00000000" w:rsidP="00000000" w:rsidRDefault="00000000" w:rsidRPr="00000000" w14:paraId="0000006B">
      <w:pPr>
        <w:pStyle w:val="Heading2"/>
        <w:pBdr>
          <w:top w:space="0" w:sz="0" w:val="nil"/>
          <w:left w:space="0" w:sz="0" w:val="nil"/>
          <w:bottom w:space="0" w:sz="0" w:val="nil"/>
          <w:right w:space="0" w:sz="0" w:val="nil"/>
          <w:between w:space="0" w:sz="0" w:val="nil"/>
        </w:pBdr>
        <w:rPr/>
      </w:pPr>
      <w:bookmarkStart w:colFirst="0" w:colLast="0" w:name="_heading=h.lnxbz9" w:id="13"/>
      <w:bookmarkEnd w:id="13"/>
      <w:r w:rsidDel="00000000" w:rsidR="00000000" w:rsidRPr="00000000">
        <w:rPr>
          <w:rtl w:val="0"/>
        </w:rPr>
      </w:r>
    </w:p>
    <w:p w:rsidR="00000000" w:rsidDel="00000000" w:rsidP="00000000" w:rsidRDefault="00000000" w:rsidRPr="00000000" w14:paraId="0000006C">
      <w:pPr>
        <w:pStyle w:val="Heading2"/>
        <w:pBdr>
          <w:top w:space="0" w:sz="0" w:val="nil"/>
          <w:left w:space="0" w:sz="0" w:val="nil"/>
          <w:bottom w:space="0" w:sz="0" w:val="nil"/>
          <w:right w:space="0" w:sz="0" w:val="nil"/>
          <w:between w:space="0" w:sz="0" w:val="nil"/>
        </w:pBdr>
        <w:rPr/>
      </w:pPr>
      <w:bookmarkStart w:colFirst="0" w:colLast="0" w:name="_heading=h.35nkun2" w:id="14"/>
      <w:bookmarkEnd w:id="14"/>
      <w:r w:rsidDel="00000000" w:rsidR="00000000" w:rsidRPr="00000000">
        <w:rPr>
          <w:rtl w:val="0"/>
        </w:rPr>
        <w:t xml:space="preserve">Draw</w:t>
      </w:r>
    </w:p>
    <w:p w:rsidR="00000000" w:rsidDel="00000000" w:rsidP="00000000" w:rsidRDefault="00000000" w:rsidRPr="00000000" w14:paraId="0000006D">
      <w:pPr>
        <w:pBdr>
          <w:top w:space="0" w:sz="0" w:val="nil"/>
          <w:left w:space="0" w:sz="0" w:val="nil"/>
          <w:bottom w:space="0" w:sz="0" w:val="nil"/>
          <w:right w:space="0" w:sz="0" w:val="nil"/>
          <w:between w:space="0" w:sz="0" w:val="nil"/>
        </w:pBdr>
        <w:rPr/>
      </w:pPr>
      <w:r w:rsidDel="00000000" w:rsidR="00000000" w:rsidRPr="00000000">
        <w:rPr>
          <w:rtl w:val="0"/>
        </w:rPr>
        <w:t xml:space="preserve">The draw will be made by Badminton Europe on Tuesday, 29/03/2022.</w:t>
      </w:r>
    </w:p>
    <w:p w:rsidR="00000000" w:rsidDel="00000000" w:rsidP="00000000" w:rsidRDefault="00000000" w:rsidRPr="00000000" w14:paraId="0000006E">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F">
      <w:pPr>
        <w:pStyle w:val="Heading2"/>
        <w:pBdr>
          <w:top w:space="0" w:sz="0" w:val="nil"/>
          <w:left w:space="0" w:sz="0" w:val="nil"/>
          <w:bottom w:space="0" w:sz="0" w:val="nil"/>
          <w:right w:space="0" w:sz="0" w:val="nil"/>
          <w:between w:space="0" w:sz="0" w:val="nil"/>
        </w:pBdr>
        <w:rPr/>
      </w:pPr>
      <w:bookmarkStart w:colFirst="0" w:colLast="0" w:name="_heading=h.1ksv4uv" w:id="15"/>
      <w:bookmarkEnd w:id="15"/>
      <w:r w:rsidDel="00000000" w:rsidR="00000000" w:rsidRPr="00000000">
        <w:rPr>
          <w:rtl w:val="0"/>
        </w:rPr>
        <w:t xml:space="preserve">Minimum amount of competitors</w:t>
      </w:r>
    </w:p>
    <w:p w:rsidR="00000000" w:rsidDel="00000000" w:rsidP="00000000" w:rsidRDefault="00000000" w:rsidRPr="00000000" w14:paraId="00000070">
      <w:pPr>
        <w:pBdr>
          <w:top w:space="0" w:sz="0" w:val="nil"/>
          <w:left w:space="0" w:sz="0" w:val="nil"/>
          <w:bottom w:space="0" w:sz="0" w:val="nil"/>
          <w:right w:space="0" w:sz="0" w:val="nil"/>
          <w:between w:space="0" w:sz="0" w:val="nil"/>
        </w:pBdr>
        <w:rPr>
          <w:i w:val="1"/>
        </w:rPr>
      </w:pPr>
      <w:r w:rsidDel="00000000" w:rsidR="00000000" w:rsidRPr="00000000">
        <w:rPr>
          <w:rtl w:val="0"/>
        </w:rPr>
        <w:t xml:space="preserve">Whether an event counts for any ranking is subject to BEC U17 circuit Regulation 2.3, which says: “</w:t>
      </w:r>
      <w:r w:rsidDel="00000000" w:rsidR="00000000" w:rsidRPr="00000000">
        <w:rPr>
          <w:i w:val="1"/>
          <w:rtl w:val="0"/>
        </w:rPr>
        <w:t xml:space="preserve">In accordance with regulation § 9.2 and § 9.3 in BWF Statutes, Section 5.3.3.2: World Junior Ranking System, an event must contain at least 8 (eight) competitors in the first published version of the main draw. If the required number of competitors is not met in the first published version of the main draw, this particular event shall not count towards any ranking. </w:t>
      </w:r>
    </w:p>
    <w:p w:rsidR="00000000" w:rsidDel="00000000" w:rsidP="00000000" w:rsidRDefault="00000000" w:rsidRPr="00000000" w14:paraId="00000071">
      <w:pPr>
        <w:pBdr>
          <w:top w:space="0" w:sz="0" w:val="nil"/>
          <w:left w:space="0" w:sz="0" w:val="nil"/>
          <w:bottom w:space="0" w:sz="0" w:val="nil"/>
          <w:right w:space="0" w:sz="0" w:val="nil"/>
          <w:between w:space="0" w:sz="0" w:val="nil"/>
        </w:pBdr>
        <w:rPr>
          <w:i w:val="1"/>
        </w:rPr>
      </w:pPr>
      <w:r w:rsidDel="00000000" w:rsidR="00000000" w:rsidRPr="00000000">
        <w:rPr>
          <w:i w:val="1"/>
          <w:rtl w:val="0"/>
        </w:rPr>
        <w:br w:type="textWrapping"/>
        <w:t xml:space="preserve">In accordance with regulation § 9.4 in BWF Statutes, Section 5.3.3.2: World Junior Ranking System, an event must contain at least 1 (one) entry from a Member other than the hosting Member in the first published version of the main draw. If an event does not contain at least 1 (one) entry from a Member other than the hosting Member in the first published version of the main draw, this particular event shall not count towards any ranking. </w:t>
      </w:r>
    </w:p>
    <w:p w:rsidR="00000000" w:rsidDel="00000000" w:rsidP="00000000" w:rsidRDefault="00000000" w:rsidRPr="00000000" w14:paraId="00000072">
      <w:pPr>
        <w:pBdr>
          <w:top w:space="0" w:sz="0" w:val="nil"/>
          <w:left w:space="0" w:sz="0" w:val="nil"/>
          <w:bottom w:space="0" w:sz="0" w:val="nil"/>
          <w:right w:space="0" w:sz="0" w:val="nil"/>
          <w:between w:space="0" w:sz="0" w:val="nil"/>
        </w:pBdr>
        <w:rPr>
          <w:i w:val="1"/>
        </w:rPr>
      </w:pPr>
      <w:r w:rsidDel="00000000" w:rsidR="00000000" w:rsidRPr="00000000">
        <w:rPr>
          <w:i w:val="1"/>
          <w:rtl w:val="0"/>
        </w:rPr>
        <w:br w:type="textWrapping"/>
        <w:t xml:space="preserve">Badminton Europe is not liable for any costs incurred by third persons (players, coaches, umpires, team managers etc.) because of an event not having enough competitors to count for the rankings. ”</w:t>
      </w:r>
    </w:p>
    <w:p w:rsidR="00000000" w:rsidDel="00000000" w:rsidP="00000000" w:rsidRDefault="00000000" w:rsidRPr="00000000" w14:paraId="00000073">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4">
      <w:pPr>
        <w:pStyle w:val="Heading1"/>
        <w:pBdr>
          <w:top w:space="0" w:sz="0" w:val="nil"/>
          <w:left w:space="0" w:sz="0" w:val="nil"/>
          <w:bottom w:space="0" w:sz="0" w:val="nil"/>
          <w:right w:space="0" w:sz="0" w:val="nil"/>
          <w:between w:space="0" w:sz="0" w:val="nil"/>
        </w:pBdr>
        <w:rPr/>
      </w:pPr>
      <w:bookmarkStart w:colFirst="0" w:colLast="0" w:name="_heading=h.44sinio" w:id="16"/>
      <w:bookmarkEnd w:id="16"/>
      <w:r w:rsidDel="00000000" w:rsidR="00000000" w:rsidRPr="00000000">
        <w:rPr>
          <w:rtl w:val="0"/>
        </w:rPr>
        <w:t xml:space="preserve">Sleeping accommodation</w:t>
      </w:r>
    </w:p>
    <w:p w:rsidR="00000000" w:rsidDel="00000000" w:rsidP="00000000" w:rsidRDefault="00000000" w:rsidRPr="00000000" w14:paraId="00000075">
      <w:pPr>
        <w:pBdr>
          <w:top w:space="0" w:sz="0" w:val="nil"/>
          <w:left w:space="0" w:sz="0" w:val="nil"/>
          <w:bottom w:space="0" w:sz="0" w:val="nil"/>
          <w:right w:space="0" w:sz="0" w:val="nil"/>
          <w:between w:space="0" w:sz="0" w:val="nil"/>
        </w:pBdr>
        <w:rPr/>
      </w:pPr>
      <w:r w:rsidDel="00000000" w:rsidR="00000000" w:rsidRPr="00000000">
        <w:rPr>
          <w:rtl w:val="0"/>
        </w:rPr>
        <w:t xml:space="preserve">For sleeping accommodations, we can offer you a few hotels where you'll get a discount. Please note that hotels in Belgium in general don’t always offer separate beds in double/twin rooms. If this is a requirement, please check with us or the hotel.</w:t>
      </w:r>
    </w:p>
    <w:p w:rsidR="00000000" w:rsidDel="00000000" w:rsidP="00000000" w:rsidRDefault="00000000" w:rsidRPr="00000000" w14:paraId="0000007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9">
      <w:pPr>
        <w:pStyle w:val="Heading2"/>
        <w:rPr/>
      </w:pPr>
      <w:bookmarkStart w:colFirst="0" w:colLast="0" w:name="_heading=h.2jxsxqh" w:id="17"/>
      <w:bookmarkEnd w:id="17"/>
      <w:r w:rsidDel="00000000" w:rsidR="00000000" w:rsidRPr="00000000">
        <w:rPr>
          <w:rtl w:val="0"/>
        </w:rPr>
        <w:t xml:space="preserve">Tournament Hotels</w:t>
      </w:r>
    </w:p>
    <w:p w:rsidR="00000000" w:rsidDel="00000000" w:rsidP="00000000" w:rsidRDefault="00000000" w:rsidRPr="00000000" w14:paraId="0000007A">
      <w:pPr>
        <w:rPr/>
      </w:pPr>
      <w:r w:rsidDel="00000000" w:rsidR="00000000" w:rsidRPr="00000000">
        <w:rPr>
          <w:rtl w:val="0"/>
        </w:rPr>
        <w:t xml:space="preserve">We have one tournament hotel:</w:t>
      </w:r>
    </w:p>
    <w:p w:rsidR="00000000" w:rsidDel="00000000" w:rsidP="00000000" w:rsidRDefault="00000000" w:rsidRPr="00000000" w14:paraId="0000007B">
      <w:pPr>
        <w:numPr>
          <w:ilvl w:val="0"/>
          <w:numId w:val="3"/>
        </w:numPr>
        <w:ind w:left="720" w:hanging="360"/>
        <w:rPr/>
      </w:pPr>
      <w:r w:rsidDel="00000000" w:rsidR="00000000" w:rsidRPr="00000000">
        <w:rPr>
          <w:rtl w:val="0"/>
        </w:rPr>
        <w:t xml:space="preserve">De Basiliek </w:t>
      </w:r>
    </w:p>
    <w:p w:rsidR="00000000" w:rsidDel="00000000" w:rsidP="00000000" w:rsidRDefault="00000000" w:rsidRPr="00000000" w14:paraId="0000007C">
      <w:pPr>
        <w:numPr>
          <w:ilvl w:val="1"/>
          <w:numId w:val="3"/>
        </w:numPr>
        <w:ind w:left="1440" w:hanging="360"/>
        <w:rPr/>
      </w:pPr>
      <w:r w:rsidDel="00000000" w:rsidR="00000000" w:rsidRPr="00000000">
        <w:rPr>
          <w:rtl w:val="0"/>
        </w:rPr>
        <w:t xml:space="preserve">Address: Trooststraat 10, 2650 Edegem</w:t>
      </w:r>
    </w:p>
    <w:p w:rsidR="00000000" w:rsidDel="00000000" w:rsidP="00000000" w:rsidRDefault="00000000" w:rsidRPr="00000000" w14:paraId="0000007D">
      <w:pPr>
        <w:numPr>
          <w:ilvl w:val="1"/>
          <w:numId w:val="3"/>
        </w:numPr>
        <w:ind w:left="1440" w:hanging="360"/>
        <w:rPr/>
      </w:pPr>
      <w:r w:rsidDel="00000000" w:rsidR="00000000" w:rsidRPr="00000000">
        <w:rPr>
          <w:rtl w:val="0"/>
        </w:rPr>
        <w:t xml:space="preserve">Prices: €65 (Single) - €90 (Double) - €120 (Triple) - €138 (Quadruple)</w:t>
      </w:r>
    </w:p>
    <w:p w:rsidR="00000000" w:rsidDel="00000000" w:rsidP="00000000" w:rsidRDefault="00000000" w:rsidRPr="00000000" w14:paraId="0000007E">
      <w:pPr>
        <w:ind w:left="1440" w:firstLine="0"/>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If you want to book this hotel, please check the included hotels document for booking details. We don’t provide transport to this hotel, as it is in walking distance from the sports hall.</w:t>
      </w:r>
    </w:p>
    <w:p w:rsidR="00000000" w:rsidDel="00000000" w:rsidP="00000000" w:rsidRDefault="00000000" w:rsidRPr="00000000" w14:paraId="00000080">
      <w:pPr>
        <w:pStyle w:val="Heading2"/>
        <w:pBdr>
          <w:top w:space="0" w:sz="0" w:val="nil"/>
          <w:left w:space="0" w:sz="0" w:val="nil"/>
          <w:bottom w:space="0" w:sz="0" w:val="nil"/>
          <w:right w:space="0" w:sz="0" w:val="nil"/>
          <w:between w:space="0" w:sz="0" w:val="nil"/>
        </w:pBdr>
        <w:rPr/>
      </w:pPr>
      <w:bookmarkStart w:colFirst="0" w:colLast="0" w:name="_heading=h.3j2qqm3" w:id="18"/>
      <w:bookmarkEnd w:id="18"/>
      <w:r w:rsidDel="00000000" w:rsidR="00000000" w:rsidRPr="00000000">
        <w:rPr>
          <w:rtl w:val="0"/>
        </w:rPr>
      </w:r>
    </w:p>
    <w:p w:rsidR="00000000" w:rsidDel="00000000" w:rsidP="00000000" w:rsidRDefault="00000000" w:rsidRPr="00000000" w14:paraId="00000081">
      <w:pPr>
        <w:pStyle w:val="Heading2"/>
        <w:pBdr>
          <w:top w:space="0" w:sz="0" w:val="nil"/>
          <w:left w:space="0" w:sz="0" w:val="nil"/>
          <w:bottom w:space="0" w:sz="0" w:val="nil"/>
          <w:right w:space="0" w:sz="0" w:val="nil"/>
          <w:between w:space="0" w:sz="0" w:val="nil"/>
        </w:pBdr>
        <w:rPr/>
      </w:pPr>
      <w:bookmarkStart w:colFirst="0" w:colLast="0" w:name="_heading=h.1y810tw" w:id="19"/>
      <w:bookmarkEnd w:id="19"/>
      <w:r w:rsidDel="00000000" w:rsidR="00000000" w:rsidRPr="00000000">
        <w:rPr>
          <w:rtl w:val="0"/>
        </w:rPr>
        <w:t xml:space="preserve">Preferred Hotels</w:t>
      </w:r>
    </w:p>
    <w:p w:rsidR="00000000" w:rsidDel="00000000" w:rsidP="00000000" w:rsidRDefault="00000000" w:rsidRPr="00000000" w14:paraId="00000082">
      <w:pPr>
        <w:pBdr>
          <w:top w:space="0" w:sz="0" w:val="nil"/>
          <w:left w:space="0" w:sz="0" w:val="nil"/>
          <w:bottom w:space="0" w:sz="0" w:val="nil"/>
          <w:right w:space="0" w:sz="0" w:val="nil"/>
          <w:between w:space="0" w:sz="0" w:val="nil"/>
        </w:pBdr>
        <w:jc w:val="both"/>
        <w:rPr/>
      </w:pPr>
      <w:r w:rsidDel="00000000" w:rsidR="00000000" w:rsidRPr="00000000">
        <w:rPr>
          <w:rtl w:val="0"/>
        </w:rPr>
        <w:t xml:space="preserve">Besides our tournament hotel, we were able to get great deals at some good hotels in the vicinity of Antwerp, not too far from the tournament scene. The organisation of transport to the hotels is under consideration by the organisation team and depends on the development of the COVID-19 pandemic. However, we can already state that own transport is preferred. </w:t>
      </w:r>
    </w:p>
    <w:p w:rsidR="00000000" w:rsidDel="00000000" w:rsidP="00000000" w:rsidRDefault="00000000" w:rsidRPr="00000000" w14:paraId="00000083">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rPr>
          <w:color w:val="ff0000"/>
        </w:rPr>
      </w:pPr>
      <w:r w:rsidDel="00000000" w:rsidR="00000000" w:rsidRPr="00000000">
        <w:rPr>
          <w:rtl w:val="0"/>
        </w:rPr>
        <w:t xml:space="preserve">Please check the hotels document for booking details. We only offer transport to the Crowne Plaza Hotel, Antwerp this year. More info about transport in the Prices section.</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You can always find an up to date list of hotels in the Hotels section of our website.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1"/>
        <w:pBdr>
          <w:top w:space="0" w:sz="0" w:val="nil"/>
          <w:left w:space="0" w:sz="0" w:val="nil"/>
          <w:bottom w:space="0" w:sz="0" w:val="nil"/>
          <w:right w:space="0" w:sz="0" w:val="nil"/>
          <w:between w:space="0" w:sz="0" w:val="nil"/>
        </w:pBdr>
        <w:rPr/>
      </w:pPr>
      <w:bookmarkStart w:colFirst="0" w:colLast="0" w:name="_heading=h.4i7ojhp" w:id="20"/>
      <w:bookmarkEnd w:id="20"/>
      <w:r w:rsidDel="00000000" w:rsidR="00000000" w:rsidRPr="00000000">
        <w:rPr>
          <w:rtl w:val="0"/>
        </w:rPr>
        <w:t xml:space="preserve">Lunch &amp; Dinner</w:t>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bookmarkStart w:colFirst="0" w:colLast="0" w:name="_heading=h.2xcytpi" w:id="21"/>
      <w:bookmarkEnd w:id="21"/>
      <w:r w:rsidDel="00000000" w:rsidR="00000000" w:rsidRPr="00000000">
        <w:rPr>
          <w:color w:val="000000"/>
          <w:rtl w:val="0"/>
        </w:rPr>
        <w:t xml:space="preserve">Near the sports hall, we provide lunch and dinner for players, coaches, parents,... </w:t>
      </w:r>
      <w:r w:rsidDel="00000000" w:rsidR="00000000" w:rsidRPr="00000000">
        <w:rPr>
          <w:rtl w:val="0"/>
        </w:rPr>
      </w:r>
    </w:p>
    <w:p w:rsidR="00000000" w:rsidDel="00000000" w:rsidP="00000000" w:rsidRDefault="00000000" w:rsidRPr="00000000" w14:paraId="0000008A">
      <w:pPr>
        <w:numPr>
          <w:ilvl w:val="0"/>
          <w:numId w:val="4"/>
        </w:numPr>
        <w:spacing w:line="240" w:lineRule="auto"/>
        <w:ind w:left="720" w:hanging="360"/>
        <w:rPr>
          <w:color w:val="000000"/>
        </w:rPr>
      </w:pPr>
      <w:r w:rsidDel="00000000" w:rsidR="00000000" w:rsidRPr="00000000">
        <w:rPr>
          <w:color w:val="000000"/>
          <w:rtl w:val="0"/>
        </w:rPr>
        <w:t xml:space="preserve">Lunch is a combination of sandwiches, fruit and a drink.</w:t>
      </w:r>
    </w:p>
    <w:p w:rsidR="00000000" w:rsidDel="00000000" w:rsidP="00000000" w:rsidRDefault="00000000" w:rsidRPr="00000000" w14:paraId="0000008B">
      <w:pPr>
        <w:numPr>
          <w:ilvl w:val="0"/>
          <w:numId w:val="4"/>
        </w:numPr>
        <w:spacing w:line="240" w:lineRule="auto"/>
        <w:ind w:left="720" w:hanging="360"/>
        <w:rPr>
          <w:color w:val="000000"/>
        </w:rPr>
      </w:pPr>
      <w:r w:rsidDel="00000000" w:rsidR="00000000" w:rsidRPr="00000000">
        <w:rPr>
          <w:color w:val="000000"/>
          <w:rtl w:val="0"/>
        </w:rPr>
        <w:t xml:space="preserve">Dinner contains a main course, bread, a drink and dessert. </w:t>
      </w:r>
    </w:p>
    <w:p w:rsidR="00000000" w:rsidDel="00000000" w:rsidP="00000000" w:rsidRDefault="00000000" w:rsidRPr="00000000" w14:paraId="0000008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Food for vegetarians and people with special diets can also be arranged, please notify us in time so we can make the necessary arrangements.</w:t>
      </w:r>
      <w:r w:rsidDel="00000000" w:rsidR="00000000" w:rsidRPr="00000000">
        <w:rPr>
          <w:rtl w:val="0"/>
        </w:rPr>
      </w:r>
    </w:p>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40" w:lineRule="auto"/>
        <w:rPr>
          <w:color w:val="000000"/>
        </w:rPr>
      </w:pPr>
      <w:r w:rsidDel="00000000" w:rsidR="00000000" w:rsidRPr="00000000">
        <w:rPr>
          <w:color w:val="000000"/>
          <w:rtl w:val="0"/>
        </w:rPr>
        <w:t xml:space="preserve">Lunch and/or dinner have to be ordered in advance. Please keep in mind that there aren’t many restaurants or eating establishments in the surroundings of the sports hall. We can’t guarantee that ordering meals during the tournament will be accepted and it will be more expensive.</w:t>
      </w:r>
    </w:p>
    <w:p w:rsidR="00000000" w:rsidDel="00000000" w:rsidP="00000000" w:rsidRDefault="00000000" w:rsidRPr="00000000" w14:paraId="00000090">
      <w:pPr>
        <w:spacing w:line="240" w:lineRule="auto"/>
        <w:rPr>
          <w:color w:val="000000"/>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rPr/>
      </w:pPr>
      <w:r w:rsidDel="00000000" w:rsidR="00000000" w:rsidRPr="00000000">
        <w:rPr>
          <w:rtl w:val="0"/>
        </w:rPr>
        <w:t xml:space="preserve">Since we have to order food in advance, we can't repay food tickets at the tournament when you don't need them anymore.</w:t>
      </w:r>
    </w:p>
    <w:p w:rsidR="00000000" w:rsidDel="00000000" w:rsidP="00000000" w:rsidRDefault="00000000" w:rsidRPr="00000000" w14:paraId="00000092">
      <w:pPr>
        <w:spacing w:line="240" w:lineRule="auto"/>
        <w:rPr>
          <w:color w:val="000000"/>
        </w:rPr>
      </w:pPr>
      <w:r w:rsidDel="00000000" w:rsidR="00000000" w:rsidRPr="00000000">
        <w:rPr>
          <w:rtl w:val="0"/>
        </w:rPr>
      </w:r>
    </w:p>
    <w:p w:rsidR="00000000" w:rsidDel="00000000" w:rsidP="00000000" w:rsidRDefault="00000000" w:rsidRPr="00000000" w14:paraId="00000093">
      <w:pPr>
        <w:spacing w:line="240" w:lineRule="auto"/>
        <w:rPr>
          <w:rFonts w:ascii="Times New Roman" w:cs="Times New Roman" w:eastAsia="Times New Roman" w:hAnsi="Times New Roman"/>
          <w:sz w:val="24"/>
          <w:szCs w:val="24"/>
        </w:rPr>
      </w:pPr>
      <w:r w:rsidDel="00000000" w:rsidR="00000000" w:rsidRPr="00000000">
        <w:rPr>
          <w:b w:val="1"/>
          <w:i w:val="1"/>
          <w:rtl w:val="0"/>
        </w:rPr>
        <w:t xml:space="preserve">Lunch and dinner arrangements will have to follow current measurements of the COVID-19 pandemic and are under constant consideration by the team. More information will follow later.</w:t>
      </w:r>
      <w:r w:rsidDel="00000000" w:rsidR="00000000" w:rsidRPr="00000000">
        <w:rPr>
          <w:rtl w:val="0"/>
        </w:rPr>
      </w:r>
    </w:p>
    <w:p w:rsidR="00000000" w:rsidDel="00000000" w:rsidP="00000000" w:rsidRDefault="00000000" w:rsidRPr="00000000" w14:paraId="00000094">
      <w:pPr>
        <w:pStyle w:val="Heading1"/>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1"/>
        <w:pBdr>
          <w:top w:space="0" w:sz="0" w:val="nil"/>
          <w:left w:space="0" w:sz="0" w:val="nil"/>
          <w:bottom w:space="0" w:sz="0" w:val="nil"/>
          <w:right w:space="0" w:sz="0" w:val="nil"/>
          <w:between w:space="0" w:sz="0" w:val="nil"/>
        </w:pBdr>
        <w:rPr/>
      </w:pPr>
      <w:bookmarkStart w:colFirst="0" w:colLast="0" w:name="_heading=h.1ci93xb" w:id="22"/>
      <w:bookmarkEnd w:id="22"/>
      <w:r w:rsidDel="00000000" w:rsidR="00000000" w:rsidRPr="00000000">
        <w:rPr>
          <w:rtl w:val="0"/>
        </w:rPr>
        <w:t xml:space="preserve">Flights and airport transport</w:t>
      </w:r>
    </w:p>
    <w:p w:rsidR="00000000" w:rsidDel="00000000" w:rsidP="00000000" w:rsidRDefault="00000000" w:rsidRPr="00000000" w14:paraId="00000098">
      <w:pPr>
        <w:pBdr>
          <w:top w:space="0" w:sz="0" w:val="nil"/>
          <w:left w:space="0" w:sz="0" w:val="nil"/>
          <w:bottom w:space="0" w:sz="0" w:val="nil"/>
          <w:right w:space="0" w:sz="0" w:val="nil"/>
          <w:between w:space="0" w:sz="0" w:val="nil"/>
        </w:pBdr>
        <w:rPr/>
      </w:pPr>
      <w:r w:rsidDel="00000000" w:rsidR="00000000" w:rsidRPr="00000000">
        <w:rPr>
          <w:u w:val="single"/>
          <w:rtl w:val="0"/>
        </w:rPr>
        <w:t xml:space="preserve">We need flight schedules from each team arriving by plane by March 29th.</w:t>
      </w:r>
      <w:r w:rsidDel="00000000" w:rsidR="00000000" w:rsidRPr="00000000">
        <w:rPr>
          <w:rtl w:val="0"/>
        </w:rPr>
        <w:t xml:space="preserve"> All finals will be finished by 18h.</w:t>
      </w:r>
    </w:p>
    <w:p w:rsidR="00000000" w:rsidDel="00000000" w:rsidP="00000000" w:rsidRDefault="00000000" w:rsidRPr="00000000" w14:paraId="0000009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A">
      <w:pPr>
        <w:pStyle w:val="Heading1"/>
        <w:pBdr>
          <w:top w:space="0" w:sz="0" w:val="nil"/>
          <w:left w:space="0" w:sz="0" w:val="nil"/>
          <w:bottom w:space="0" w:sz="0" w:val="nil"/>
          <w:right w:space="0" w:sz="0" w:val="nil"/>
          <w:between w:space="0" w:sz="0" w:val="nil"/>
        </w:pBdr>
        <w:rPr/>
      </w:pPr>
      <w:bookmarkStart w:colFirst="0" w:colLast="0" w:name="_heading=h.3whwml4" w:id="23"/>
      <w:bookmarkEnd w:id="23"/>
      <w:r w:rsidDel="00000000" w:rsidR="00000000" w:rsidRPr="00000000">
        <w:rPr>
          <w:rtl w:val="0"/>
        </w:rPr>
        <w:t xml:space="preserve">Visa</w:t>
      </w:r>
    </w:p>
    <w:p w:rsidR="00000000" w:rsidDel="00000000" w:rsidP="00000000" w:rsidRDefault="00000000" w:rsidRPr="00000000" w14:paraId="0000009B">
      <w:pPr>
        <w:pBdr>
          <w:top w:space="0" w:sz="0" w:val="nil"/>
          <w:left w:space="0" w:sz="0" w:val="nil"/>
          <w:bottom w:space="0" w:sz="0" w:val="nil"/>
          <w:right w:space="0" w:sz="0" w:val="nil"/>
          <w:between w:space="0" w:sz="0" w:val="nil"/>
        </w:pBdr>
        <w:rPr/>
      </w:pPr>
      <w:r w:rsidDel="00000000" w:rsidR="00000000" w:rsidRPr="00000000">
        <w:rPr>
          <w:rtl w:val="0"/>
        </w:rPr>
        <w:t xml:space="preserve">If you need a Visa for Belgium, please send us an </w:t>
      </w:r>
      <w:hyperlink r:id="rId9">
        <w:r w:rsidDel="00000000" w:rsidR="00000000" w:rsidRPr="00000000">
          <w:rPr>
            <w:color w:val="1155cc"/>
            <w:u w:val="single"/>
            <w:rtl w:val="0"/>
          </w:rPr>
          <w:t xml:space="preserve">e-mail</w:t>
        </w:r>
      </w:hyperlink>
      <w:r w:rsidDel="00000000" w:rsidR="00000000" w:rsidRPr="00000000">
        <w:rPr>
          <w:rtl w:val="0"/>
        </w:rPr>
        <w:t xml:space="preserve"> for the official invitation letter. Do consider the fact that arranging Visa can take some time. Deadline VISA requests: 18/03/2022.</w:t>
      </w:r>
    </w:p>
    <w:p w:rsidR="00000000" w:rsidDel="00000000" w:rsidP="00000000" w:rsidRDefault="00000000" w:rsidRPr="00000000" w14:paraId="0000009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D">
      <w:pPr>
        <w:pStyle w:val="Heading1"/>
        <w:pBdr>
          <w:top w:space="0" w:sz="0" w:val="nil"/>
          <w:left w:space="0" w:sz="0" w:val="nil"/>
          <w:bottom w:space="0" w:sz="0" w:val="nil"/>
          <w:right w:space="0" w:sz="0" w:val="nil"/>
          <w:between w:space="0" w:sz="0" w:val="nil"/>
        </w:pBdr>
        <w:rPr/>
      </w:pPr>
      <w:bookmarkStart w:colFirst="0" w:colLast="0" w:name="_heading=h.3as4poj" w:id="24"/>
      <w:bookmarkEnd w:id="24"/>
      <w:r w:rsidDel="00000000" w:rsidR="00000000" w:rsidRPr="00000000">
        <w:rPr>
          <w:rtl w:val="0"/>
        </w:rPr>
        <w:t xml:space="preserve">Prices</w:t>
      </w:r>
    </w:p>
    <w:p w:rsidR="00000000" w:rsidDel="00000000" w:rsidP="00000000" w:rsidRDefault="00000000" w:rsidRPr="00000000" w14:paraId="0000009E">
      <w:pPr>
        <w:pBdr>
          <w:top w:space="0" w:sz="0" w:val="nil"/>
          <w:left w:space="0" w:sz="0" w:val="nil"/>
          <w:bottom w:space="0" w:sz="0" w:val="nil"/>
          <w:right w:space="0" w:sz="0" w:val="nil"/>
          <w:between w:space="0" w:sz="0" w:val="nil"/>
        </w:pBdr>
        <w:rPr>
          <w:b w:val="1"/>
          <w:i w:val="1"/>
        </w:rPr>
      </w:pPr>
      <w:r w:rsidDel="00000000" w:rsidR="00000000" w:rsidRPr="00000000">
        <w:rPr>
          <w:rtl w:val="0"/>
        </w:rPr>
        <w:t xml:space="preserve">About two weeks before the tournament starts, we will send you an invoice concerning all tournament fees. We prefer to have this invoice paid by bank transfer. At the tournament, you can still pay cash. We don't accept debit or credit cards. </w:t>
      </w:r>
      <w:r w:rsidDel="00000000" w:rsidR="00000000" w:rsidRPr="00000000">
        <w:rPr>
          <w:b w:val="1"/>
          <w:i w:val="1"/>
          <w:rtl w:val="0"/>
        </w:rPr>
        <w:t xml:space="preserve">Due to the COVID-19 pandemic the transport options are still under consideration by the team. Prices can still change and measurements of the government have to be taken into account. More information will follow later.</w:t>
      </w:r>
    </w:p>
    <w:p w:rsidR="00000000" w:rsidDel="00000000" w:rsidP="00000000" w:rsidRDefault="00000000" w:rsidRPr="00000000" w14:paraId="0000009F">
      <w:pPr>
        <w:spacing w:after="24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340.0" w:type="dxa"/>
        <w:jc w:val="left"/>
        <w:tblInd w:w="0.0" w:type="dxa"/>
        <w:tblLayout w:type="fixed"/>
        <w:tblLook w:val="0400"/>
      </w:tblPr>
      <w:tblGrid>
        <w:gridCol w:w="8070"/>
        <w:gridCol w:w="1270"/>
        <w:tblGridChange w:id="0">
          <w:tblGrid>
            <w:gridCol w:w="8070"/>
            <w:gridCol w:w="127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0">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Entry for the tournament (Shuttles included, price per player, per discipline)</w:t>
            </w:r>
            <w:r w:rsidDel="00000000" w:rsidR="00000000" w:rsidRPr="00000000">
              <w:rPr>
                <w:rtl w:val="0"/>
              </w:rPr>
            </w:r>
          </w:p>
          <w:p w:rsidR="00000000" w:rsidDel="00000000" w:rsidP="00000000" w:rsidRDefault="00000000" w:rsidRPr="00000000" w14:paraId="000000A1">
            <w:pPr>
              <w:numPr>
                <w:ilvl w:val="0"/>
                <w:numId w:val="1"/>
              </w:numPr>
              <w:spacing w:line="240" w:lineRule="auto"/>
              <w:ind w:left="720" w:hanging="360"/>
              <w:rPr>
                <w:color w:val="000000"/>
              </w:rPr>
            </w:pPr>
            <w:r w:rsidDel="00000000" w:rsidR="00000000" w:rsidRPr="00000000">
              <w:rPr>
                <w:color w:val="000000"/>
                <w:rtl w:val="0"/>
              </w:rPr>
              <w:t xml:space="preserve">Singles</w:t>
            </w:r>
          </w:p>
          <w:p w:rsidR="00000000" w:rsidDel="00000000" w:rsidP="00000000" w:rsidRDefault="00000000" w:rsidRPr="00000000" w14:paraId="000000A2">
            <w:pPr>
              <w:numPr>
                <w:ilvl w:val="0"/>
                <w:numId w:val="1"/>
              </w:numPr>
              <w:spacing w:line="240" w:lineRule="auto"/>
              <w:ind w:left="720" w:hanging="360"/>
              <w:rPr>
                <w:color w:val="000000"/>
              </w:rPr>
            </w:pPr>
            <w:r w:rsidDel="00000000" w:rsidR="00000000" w:rsidRPr="00000000">
              <w:rPr>
                <w:color w:val="000000"/>
                <w:rtl w:val="0"/>
              </w:rPr>
              <w:t xml:space="preserve">Doubles and Mixed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22.00 Eur</w:t>
            </w:r>
            <w:r w:rsidDel="00000000" w:rsidR="00000000" w:rsidRPr="00000000">
              <w:rPr>
                <w:rtl w:val="0"/>
              </w:rPr>
            </w:r>
          </w:p>
          <w:p w:rsidR="00000000" w:rsidDel="00000000" w:rsidP="00000000" w:rsidRDefault="00000000" w:rsidRPr="00000000" w14:paraId="000000A5">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16.00 Eur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6">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Dinner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7">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13.00 Eur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8">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Dinner ordered during the tournament (If still available)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9">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15.00 Eur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A">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Lunch</w:t>
              <w:tab/>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B">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6.50 Eur</w:t>
            </w:r>
            <w:r w:rsidDel="00000000" w:rsidR="00000000" w:rsidRPr="00000000">
              <w:rPr>
                <w:rtl w:val="0"/>
              </w:rPr>
            </w:r>
          </w:p>
        </w:tc>
      </w:tr>
      <w:tr>
        <w:trPr>
          <w:cantSplit w:val="0"/>
          <w:trHeight w:val="6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C">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Lunch ordered during the tournament (If still available)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D">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8.50 Eur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E">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Silver transport for the weekend to and from the sleeping accommodation</w:t>
            </w:r>
            <w:r w:rsidDel="00000000" w:rsidR="00000000" w:rsidRPr="00000000">
              <w:rPr>
                <w:rtl w:val="0"/>
              </w:rPr>
            </w:r>
          </w:p>
          <w:p w:rsidR="00000000" w:rsidDel="00000000" w:rsidP="00000000" w:rsidRDefault="00000000" w:rsidRPr="00000000" w14:paraId="000000AF">
            <w:pPr>
              <w:numPr>
                <w:ilvl w:val="0"/>
                <w:numId w:val="2"/>
              </w:numPr>
              <w:spacing w:line="240" w:lineRule="auto"/>
              <w:ind w:left="720" w:hanging="360"/>
              <w:rPr>
                <w:color w:val="000000"/>
              </w:rPr>
            </w:pPr>
            <w:r w:rsidDel="00000000" w:rsidR="00000000" w:rsidRPr="00000000">
              <w:rPr>
                <w:color w:val="000000"/>
                <w:rtl w:val="0"/>
              </w:rPr>
              <w:t xml:space="preserve">Preferred hotels</w:t>
            </w:r>
          </w:p>
          <w:p w:rsidR="00000000" w:rsidDel="00000000" w:rsidP="00000000" w:rsidRDefault="00000000" w:rsidRPr="00000000" w14:paraId="000000B0">
            <w:pPr>
              <w:numPr>
                <w:ilvl w:val="0"/>
                <w:numId w:val="2"/>
              </w:numPr>
              <w:spacing w:line="240" w:lineRule="auto"/>
              <w:ind w:left="720" w:hanging="360"/>
              <w:rPr>
                <w:color w:val="000000"/>
              </w:rPr>
            </w:pPr>
            <w:r w:rsidDel="00000000" w:rsidR="00000000" w:rsidRPr="00000000">
              <w:rPr>
                <w:color w:val="000000"/>
                <w:rtl w:val="0"/>
              </w:rPr>
              <w:t xml:space="preserve">Non-preferred hotels</w:t>
            </w:r>
          </w:p>
          <w:p w:rsidR="00000000" w:rsidDel="00000000" w:rsidP="00000000" w:rsidRDefault="00000000" w:rsidRPr="00000000" w14:paraId="000000B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240" w:lineRule="auto"/>
              <w:rPr>
                <w:rFonts w:ascii="Times New Roman" w:cs="Times New Roman" w:eastAsia="Times New Roman" w:hAnsi="Times New Roman"/>
                <w:sz w:val="24"/>
                <w:szCs w:val="24"/>
              </w:rPr>
            </w:pPr>
            <w:r w:rsidDel="00000000" w:rsidR="00000000" w:rsidRPr="00000000">
              <w:rPr>
                <w:i w:val="1"/>
                <w:color w:val="ff0000"/>
                <w:sz w:val="20"/>
                <w:szCs w:val="20"/>
                <w:rtl w:val="0"/>
              </w:rPr>
              <w:t xml:space="preserve">Silver transport option includes being brought to your hotel on Friday, and being brought to the sports hall before the tournament starts and back to your hotel once every day after the tournament ends. If you want extra transport (e.g. if you want to go to your hotel on Friday before a practise session), please let us know so we can plan this and communicate the extra charge.</w:t>
            </w:r>
            <w:r w:rsidDel="00000000" w:rsidR="00000000" w:rsidRPr="00000000">
              <w:rPr>
                <w:rtl w:val="0"/>
              </w:rPr>
            </w:r>
          </w:p>
          <w:p w:rsidR="00000000" w:rsidDel="00000000" w:rsidP="00000000" w:rsidRDefault="00000000" w:rsidRPr="00000000" w14:paraId="000000B3">
            <w:pPr>
              <w:spacing w:line="240" w:lineRule="auto"/>
              <w:rPr>
                <w:rFonts w:ascii="Times New Roman" w:cs="Times New Roman" w:eastAsia="Times New Roman" w:hAnsi="Times New Roman"/>
                <w:sz w:val="24"/>
                <w:szCs w:val="24"/>
              </w:rPr>
            </w:pPr>
            <w:r w:rsidDel="00000000" w:rsidR="00000000" w:rsidRPr="00000000">
              <w:rPr>
                <w:i w:val="1"/>
                <w:color w:val="ff0000"/>
                <w:sz w:val="20"/>
                <w:szCs w:val="20"/>
                <w:rtl w:val="0"/>
              </w:rPr>
              <w:t xml:space="preserve">Non preferred hotels: Only applicable if we accept to do transport to the hotel. Please contact us before booking.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20.00 Eur</w:t>
            </w:r>
            <w:r w:rsidDel="00000000" w:rsidR="00000000" w:rsidRPr="00000000">
              <w:rPr>
                <w:rtl w:val="0"/>
              </w:rPr>
            </w:r>
          </w:p>
          <w:p w:rsidR="00000000" w:rsidDel="00000000" w:rsidP="00000000" w:rsidRDefault="00000000" w:rsidRPr="00000000" w14:paraId="000000B6">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24.50 Eur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7">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Gold transport option</w:t>
            </w:r>
            <w:r w:rsidDel="00000000" w:rsidR="00000000" w:rsidRPr="00000000">
              <w:rPr>
                <w:rtl w:val="0"/>
              </w:rPr>
            </w:r>
          </w:p>
          <w:p w:rsidR="00000000" w:rsidDel="00000000" w:rsidP="00000000" w:rsidRDefault="00000000" w:rsidRPr="00000000" w14:paraId="000000B8">
            <w:pPr>
              <w:spacing w:line="240" w:lineRule="auto"/>
              <w:rPr>
                <w:rFonts w:ascii="Times New Roman" w:cs="Times New Roman" w:eastAsia="Times New Roman" w:hAnsi="Times New Roman"/>
                <w:sz w:val="24"/>
                <w:szCs w:val="24"/>
              </w:rPr>
            </w:pPr>
            <w:r w:rsidDel="00000000" w:rsidR="00000000" w:rsidRPr="00000000">
              <w:rPr>
                <w:i w:val="1"/>
                <w:color w:val="ff0000"/>
                <w:sz w:val="20"/>
                <w:szCs w:val="20"/>
                <w:rtl w:val="0"/>
              </w:rPr>
              <w:t xml:space="preserve">The gold transport options includes transport during the entire weekend (Friday -&gt; Monday) from and to your hotel at any time you choose. However, for practical reasons, we do have to take a margin of 1h. E.g. if you come to us at 17h00 for transport to your hotel, we’ll make sure a car/bus leaves at the sports hall at 18h00 at the latest.</w:t>
            </w:r>
            <w:r w:rsidDel="00000000" w:rsidR="00000000" w:rsidRPr="00000000">
              <w:rPr>
                <w:rtl w:val="0"/>
              </w:rPr>
            </w:r>
          </w:p>
          <w:p w:rsidR="00000000" w:rsidDel="00000000" w:rsidP="00000000" w:rsidRDefault="00000000" w:rsidRPr="00000000" w14:paraId="000000B9">
            <w:pPr>
              <w:spacing w:line="240" w:lineRule="auto"/>
              <w:rPr>
                <w:rFonts w:ascii="Times New Roman" w:cs="Times New Roman" w:eastAsia="Times New Roman" w:hAnsi="Times New Roman"/>
                <w:sz w:val="24"/>
                <w:szCs w:val="24"/>
              </w:rPr>
            </w:pPr>
            <w:r w:rsidDel="00000000" w:rsidR="00000000" w:rsidRPr="00000000">
              <w:rPr>
                <w:i w:val="1"/>
                <w:color w:val="ff0000"/>
                <w:sz w:val="20"/>
                <w:szCs w:val="20"/>
                <w:rtl w:val="0"/>
              </w:rPr>
              <w:t xml:space="preserve">We only offer this option for our preferred hotels.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A">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30 Eur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B">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Transport Brussels Airport &lt;-&gt; Edegem (Return fare)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C">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23.00 Eur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D">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Transport Brussels South Airport (Charleroi) &lt;-&gt; Edegem (Return fare)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E">
            <w:pPr>
              <w:spacing w:line="240" w:lineRule="auto"/>
              <w:rPr>
                <w:rFonts w:ascii="Times New Roman" w:cs="Times New Roman" w:eastAsia="Times New Roman" w:hAnsi="Times New Roman"/>
                <w:sz w:val="24"/>
                <w:szCs w:val="24"/>
              </w:rPr>
            </w:pPr>
            <w:r w:rsidDel="00000000" w:rsidR="00000000" w:rsidRPr="00000000">
              <w:rPr>
                <w:color w:val="000000"/>
                <w:rtl w:val="0"/>
              </w:rPr>
              <w:t xml:space="preserve">34.00 Eur</w:t>
            </w:r>
            <w:r w:rsidDel="00000000" w:rsidR="00000000" w:rsidRPr="00000000">
              <w:rPr>
                <w:rtl w:val="0"/>
              </w:rPr>
            </w:r>
          </w:p>
        </w:tc>
      </w:tr>
    </w:tbl>
    <w:p w:rsidR="00000000" w:rsidDel="00000000" w:rsidP="00000000" w:rsidRDefault="00000000" w:rsidRPr="00000000" w14:paraId="000000BF">
      <w:pPr>
        <w:pStyle w:val="Heading1"/>
        <w:pBdr>
          <w:top w:space="0" w:sz="0" w:val="nil"/>
          <w:left w:space="0" w:sz="0" w:val="nil"/>
          <w:bottom w:space="0" w:sz="0" w:val="nil"/>
          <w:right w:space="0" w:sz="0" w:val="nil"/>
          <w:between w:space="0" w:sz="0" w:val="nil"/>
        </w:pBdr>
        <w:rPr/>
      </w:pPr>
      <w:bookmarkStart w:colFirst="0" w:colLast="0" w:name="_heading=h.1pxezwc" w:id="25"/>
      <w:bookmarkEnd w:id="25"/>
      <w:r w:rsidDel="00000000" w:rsidR="00000000" w:rsidRPr="00000000">
        <w:rPr>
          <w:rtl w:val="0"/>
        </w:rPr>
      </w:r>
    </w:p>
    <w:p w:rsidR="00000000" w:rsidDel="00000000" w:rsidP="00000000" w:rsidRDefault="00000000" w:rsidRPr="00000000" w14:paraId="000000C0">
      <w:pPr>
        <w:pStyle w:val="Heading1"/>
        <w:pBdr>
          <w:top w:space="0" w:sz="0" w:val="nil"/>
          <w:left w:space="0" w:sz="0" w:val="nil"/>
          <w:bottom w:space="0" w:sz="0" w:val="nil"/>
          <w:right w:space="0" w:sz="0" w:val="nil"/>
          <w:between w:space="0" w:sz="0" w:val="nil"/>
        </w:pBdr>
        <w:rPr/>
      </w:pPr>
      <w:bookmarkStart w:colFirst="0" w:colLast="0" w:name="_heading=h.147n2zr" w:id="26"/>
      <w:bookmarkEnd w:id="26"/>
      <w:r w:rsidDel="00000000" w:rsidR="00000000" w:rsidRPr="00000000">
        <w:rPr>
          <w:rtl w:val="0"/>
        </w:rPr>
        <w:t xml:space="preserve">Portrait Rights</w:t>
      </w:r>
    </w:p>
    <w:p w:rsidR="00000000" w:rsidDel="00000000" w:rsidP="00000000" w:rsidRDefault="00000000" w:rsidRPr="00000000" w14:paraId="000000C1">
      <w:pPr>
        <w:pBdr>
          <w:top w:space="0" w:sz="0" w:val="nil"/>
          <w:left w:space="0" w:sz="0" w:val="nil"/>
          <w:bottom w:space="0" w:sz="0" w:val="nil"/>
          <w:right w:space="0" w:sz="0" w:val="nil"/>
          <w:between w:space="0" w:sz="0" w:val="nil"/>
        </w:pBdr>
        <w:rPr/>
      </w:pPr>
      <w:r w:rsidDel="00000000" w:rsidR="00000000" w:rsidRPr="00000000">
        <w:rPr>
          <w:rtl w:val="0"/>
        </w:rPr>
        <w:t xml:space="preserve">During the tournament, it is licit to make tv-recordings, audio-recordings and pictures. Participation to this tournament means that there are no further approvals needed concerning the participants or officials. These tv-recordings, audio-recordings or pictures, can be divided by the holder of the publication- and broadcasting rights and can be used for live or taped tv programmes, internet, webcasting, radio, movies or diffusion through press and other similar media. OLVE Badminton vzw and every concerning photographer have the right to use the pictures or any other similar image, which are made of the player or official, during the tournament, to use for non commercial purposes.</w:t>
      </w:r>
    </w:p>
    <w:p w:rsidR="00000000" w:rsidDel="00000000" w:rsidP="00000000" w:rsidRDefault="00000000" w:rsidRPr="00000000" w14:paraId="000000C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rPr/>
      </w:pPr>
      <w:r w:rsidDel="00000000" w:rsidR="00000000" w:rsidRPr="00000000">
        <w:rPr>
          <w:b w:val="1"/>
          <w:color w:val="66b38d"/>
          <w:sz w:val="28"/>
          <w:szCs w:val="28"/>
          <w:u w:val="single"/>
          <w:rtl w:val="0"/>
        </w:rPr>
        <w:t xml:space="preserve">Badminton Integrity</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rPr>
          <w:color w:val="1155cc"/>
          <w:u w:val="single"/>
        </w:rPr>
      </w:pPr>
      <w:r w:rsidDel="00000000" w:rsidR="00000000" w:rsidRPr="00000000">
        <w:rPr>
          <w:rtl w:val="0"/>
        </w:rPr>
        <w:t xml:space="preserve">Section 2.4 of the BWF Statutes (Code of Conduct in Relation to Betting, Wagering and Irregular Match Results) relates to anti-corruption and anti-match manipulation, and this code applies to all participants at this tournament.</w:t>
        <w:br w:type="textWrapping"/>
        <w:t xml:space="preserve">To protect the integrity of BWF sanctioned tournaments, participants are not allowed to bet in any way on badminton matches, respect the principle of fair play, and shall not attempt to influence the course or result of a game or match.</w:t>
        <w:br w:type="textWrapping"/>
        <w:t xml:space="preserve">Every person has an obligation to report to the BWF any approaches by anyone to gather inside information or to change the outcome of a matches.</w:t>
        <w:br w:type="textWrapping"/>
        <w:t xml:space="preserve">For more information, please refer to BWF’s website:</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https://corporate.bwfbadminton.com/integrity/anti-match-fixing-overview/</w:t>
        </w:r>
      </w:hyperlink>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rPr>
          <w:color w:val="1155cc"/>
          <w:u w:val="single"/>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rPr>
          <w:b w:val="1"/>
          <w:u w:val="single"/>
        </w:rPr>
      </w:pPr>
      <w:r w:rsidDel="00000000" w:rsidR="00000000" w:rsidRPr="00000000">
        <w:rPr>
          <w:b w:val="1"/>
          <w:color w:val="66b38d"/>
          <w:sz w:val="28"/>
          <w:szCs w:val="28"/>
          <w:u w:val="single"/>
          <w:rtl w:val="0"/>
        </w:rPr>
        <w:t xml:space="preserve">Doping Control</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rPr>
          <w:color w:val="1155cc"/>
          <w:u w:val="single"/>
        </w:rPr>
      </w:pPr>
      <w:bookmarkStart w:colFirst="0" w:colLast="0" w:name="_heading=h.3o7alnk" w:id="27"/>
      <w:bookmarkEnd w:id="27"/>
      <w:r w:rsidDel="00000000" w:rsidR="00000000" w:rsidRPr="00000000">
        <w:rPr>
          <w:rtl w:val="0"/>
        </w:rPr>
        <w:t xml:space="preserve">Doping control in badminton, in accordance with BWF Anti-Doping Regulations, is conducted out-of-competition and in-competition with the collection of urine and/or blood samples.</w:t>
        <w:br w:type="textWrapping"/>
        <w:t xml:space="preserve">Athletes are responsible for any substance found in their body. Before an athlete takes any medication, they should check with their doctor, and if necessary, get a Therapeutic Use Exemption (TUE).</w:t>
        <w:br w:type="textWrapping"/>
        <w:t xml:space="preserve">For more information about anti-doping, please visit the BWF website:</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https://corporate.bwfbadminton.com/integrity/anti-doping-overview/</w:t>
        </w:r>
      </w:hyperlink>
      <w:r w:rsidDel="00000000" w:rsidR="00000000" w:rsidRPr="00000000">
        <w:rPr>
          <w:rtl w:val="0"/>
        </w:rPr>
      </w:r>
    </w:p>
    <w:p w:rsidR="00000000" w:rsidDel="00000000" w:rsidP="00000000" w:rsidRDefault="00000000" w:rsidRPr="00000000" w14:paraId="000000C8">
      <w:pPr>
        <w:pStyle w:val="Heading1"/>
        <w:pBdr>
          <w:top w:space="0" w:sz="0" w:val="nil"/>
          <w:left w:space="0" w:sz="0" w:val="nil"/>
          <w:bottom w:space="0" w:sz="0" w:val="nil"/>
          <w:right w:space="0" w:sz="0" w:val="nil"/>
          <w:between w:space="0" w:sz="0" w:val="nil"/>
        </w:pBdr>
        <w:rPr/>
      </w:pPr>
      <w:bookmarkStart w:colFirst="0" w:colLast="0" w:name="_heading=h.es1w9q93srrk" w:id="28"/>
      <w:bookmarkEnd w:id="28"/>
      <w:r w:rsidDel="00000000" w:rsidR="00000000" w:rsidRPr="00000000">
        <w:rPr>
          <w:rtl w:val="0"/>
        </w:rPr>
        <w:t xml:space="preserve">Referee</w:t>
      </w:r>
    </w:p>
    <w:p w:rsidR="00000000" w:rsidDel="00000000" w:rsidP="00000000" w:rsidRDefault="00000000" w:rsidRPr="00000000" w14:paraId="000000C9">
      <w:pPr>
        <w:rPr/>
      </w:pPr>
      <w:r w:rsidDel="00000000" w:rsidR="00000000" w:rsidRPr="00000000">
        <w:rPr>
          <w:rtl w:val="0"/>
        </w:rPr>
        <w:t xml:space="preserve">Julien Nys (julien@badmintonvlaanderen.be)</w:t>
      </w:r>
    </w:p>
    <w:p w:rsidR="00000000" w:rsidDel="00000000" w:rsidP="00000000" w:rsidRDefault="00000000" w:rsidRPr="00000000" w14:paraId="000000CA">
      <w:pPr>
        <w:rPr/>
      </w:pPr>
      <w:bookmarkStart w:colFirst="0" w:colLast="0" w:name="_heading=h.ihv636" w:id="29"/>
      <w:bookmarkEnd w:id="29"/>
      <w:r w:rsidDel="00000000" w:rsidR="00000000" w:rsidRPr="00000000">
        <w:rPr>
          <w:rtl w:val="0"/>
        </w:rPr>
        <w:t xml:space="preserve">Koen Kesteleyn (</w:t>
      </w:r>
      <w:hyperlink r:id="rId14">
        <w:r w:rsidDel="00000000" w:rsidR="00000000" w:rsidRPr="00000000">
          <w:rPr>
            <w:color w:val="1155cc"/>
            <w:u w:val="single"/>
            <w:rtl w:val="0"/>
          </w:rPr>
          <w:t xml:space="preserve">koen.kesteleyn@hotmail.be</w:t>
        </w:r>
      </w:hyperlink>
      <w:r w:rsidDel="00000000" w:rsidR="00000000" w:rsidRPr="00000000">
        <w:rPr>
          <w:rtl w:val="0"/>
        </w:rPr>
        <w:t xml:space="preserve">)</w:t>
      </w:r>
    </w:p>
    <w:p w:rsidR="00000000" w:rsidDel="00000000" w:rsidP="00000000" w:rsidRDefault="00000000" w:rsidRPr="00000000" w14:paraId="000000CB">
      <w:pPr>
        <w:rPr/>
      </w:pPr>
      <w:bookmarkStart w:colFirst="0" w:colLast="0" w:name="_heading=h.4ch0lwf25cuo" w:id="30"/>
      <w:bookmarkEnd w:id="30"/>
      <w:r w:rsidDel="00000000" w:rsidR="00000000" w:rsidRPr="00000000">
        <w:rPr>
          <w:rtl w:val="0"/>
        </w:rPr>
      </w:r>
    </w:p>
    <w:p w:rsidR="00000000" w:rsidDel="00000000" w:rsidP="00000000" w:rsidRDefault="00000000" w:rsidRPr="00000000" w14:paraId="000000CC">
      <w:pPr>
        <w:pStyle w:val="Heading1"/>
        <w:rPr/>
      </w:pPr>
      <w:bookmarkStart w:colFirst="0" w:colLast="0" w:name="_heading=h.m5qsw3jfjcbb" w:id="31"/>
      <w:bookmarkEnd w:id="31"/>
      <w:r w:rsidDel="00000000" w:rsidR="00000000" w:rsidRPr="00000000">
        <w:rPr>
          <w:rtl w:val="0"/>
        </w:rPr>
        <w:t xml:space="preserve">Tournament Director</w:t>
      </w:r>
    </w:p>
    <w:p w:rsidR="00000000" w:rsidDel="00000000" w:rsidP="00000000" w:rsidRDefault="00000000" w:rsidRPr="00000000" w14:paraId="000000CD">
      <w:pPr>
        <w:pBdr>
          <w:top w:space="0" w:sz="0" w:val="nil"/>
          <w:left w:space="0" w:sz="0" w:val="nil"/>
          <w:bottom w:space="0" w:sz="0" w:val="nil"/>
          <w:right w:space="0" w:sz="0" w:val="nil"/>
          <w:between w:space="0" w:sz="0" w:val="nil"/>
        </w:pBdr>
        <w:rPr/>
      </w:pPr>
      <w:bookmarkStart w:colFirst="0" w:colLast="0" w:name="_heading=h.1hmsyys" w:id="32"/>
      <w:bookmarkEnd w:id="32"/>
      <w:r w:rsidDel="00000000" w:rsidR="00000000" w:rsidRPr="00000000">
        <w:rPr>
          <w:rtl w:val="0"/>
        </w:rPr>
        <w:t xml:space="preserve">Stef Geybels (+32 489 01 90 16)</w:t>
      </w:r>
    </w:p>
    <w:p w:rsidR="00000000" w:rsidDel="00000000" w:rsidP="00000000" w:rsidRDefault="00000000" w:rsidRPr="00000000" w14:paraId="000000CE">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CF">
      <w:pPr>
        <w:pStyle w:val="Heading1"/>
        <w:pBdr>
          <w:top w:space="0" w:sz="0" w:val="nil"/>
          <w:left w:space="0" w:sz="0" w:val="nil"/>
          <w:bottom w:space="0" w:sz="0" w:val="nil"/>
          <w:right w:space="0" w:sz="0" w:val="nil"/>
          <w:between w:space="0" w:sz="0" w:val="nil"/>
        </w:pBdr>
        <w:rPr/>
      </w:pPr>
      <w:bookmarkStart w:colFirst="0" w:colLast="0" w:name="_heading=h.41mghml" w:id="33"/>
      <w:bookmarkEnd w:id="33"/>
      <w:r w:rsidDel="00000000" w:rsidR="00000000" w:rsidRPr="00000000">
        <w:rPr>
          <w:rtl w:val="0"/>
        </w:rPr>
        <w:t xml:space="preserve">Contact Information</w:t>
      </w:r>
    </w:p>
    <w:p w:rsidR="00000000" w:rsidDel="00000000" w:rsidP="00000000" w:rsidRDefault="00000000" w:rsidRPr="00000000" w14:paraId="000000D0">
      <w:pPr>
        <w:pBdr>
          <w:top w:space="0" w:sz="0" w:val="nil"/>
          <w:left w:space="0" w:sz="0" w:val="nil"/>
          <w:bottom w:space="0" w:sz="0" w:val="nil"/>
          <w:right w:space="0" w:sz="0" w:val="nil"/>
          <w:between w:space="0" w:sz="0" w:val="nil"/>
        </w:pBdr>
        <w:rPr/>
      </w:pPr>
      <w:hyperlink r:id="rId15">
        <w:r w:rsidDel="00000000" w:rsidR="00000000" w:rsidRPr="00000000">
          <w:rPr>
            <w:color w:val="1155cc"/>
            <w:u w:val="single"/>
            <w:rtl w:val="0"/>
          </w:rPr>
          <w:t xml:space="preserve">info@juniorolvetournament.be</w:t>
        </w:r>
      </w:hyperlink>
      <w:r w:rsidDel="00000000" w:rsidR="00000000" w:rsidRPr="00000000">
        <w:rPr>
          <w:rtl w:val="0"/>
        </w:rPr>
        <w:t xml:space="preserve"> (preferred way of communication)</w:t>
      </w:r>
    </w:p>
    <w:p w:rsidR="00000000" w:rsidDel="00000000" w:rsidP="00000000" w:rsidRDefault="00000000" w:rsidRPr="00000000" w14:paraId="000000D1">
      <w:pPr>
        <w:pBdr>
          <w:top w:space="0" w:sz="0" w:val="nil"/>
          <w:left w:space="0" w:sz="0" w:val="nil"/>
          <w:bottom w:space="0" w:sz="0" w:val="nil"/>
          <w:right w:space="0" w:sz="0" w:val="nil"/>
          <w:between w:space="0" w:sz="0" w:val="nil"/>
        </w:pBdr>
        <w:rPr/>
      </w:pPr>
      <w:r w:rsidDel="00000000" w:rsidR="00000000" w:rsidRPr="00000000">
        <w:rPr>
          <w:rtl w:val="0"/>
        </w:rPr>
        <w:t xml:space="preserve">Stef Geybels (+32 489 01 90 16 - Please call after 18h00)</w:t>
      </w:r>
    </w:p>
    <w:p w:rsidR="00000000" w:rsidDel="00000000" w:rsidP="00000000" w:rsidRDefault="00000000" w:rsidRPr="00000000" w14:paraId="000000D2">
      <w:pPr>
        <w:rPr/>
      </w:pPr>
      <w:r w:rsidDel="00000000" w:rsidR="00000000" w:rsidRPr="00000000">
        <w:rPr>
          <w:rtl w:val="0"/>
        </w:rPr>
        <w:t xml:space="preserve">Lore Van den Bergh (+32 471 11 80 01 - Please call after 18h00)</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rPr/>
      </w:pPr>
      <w:r w:rsidDel="00000000" w:rsidR="00000000" w:rsidRPr="00000000">
        <w:rPr>
          <w:rtl w:val="0"/>
        </w:rPr>
        <w:t xml:space="preserve">Website: </w:t>
      </w:r>
      <w:hyperlink r:id="rId16">
        <w:r w:rsidDel="00000000" w:rsidR="00000000" w:rsidRPr="00000000">
          <w:rPr>
            <w:color w:val="1155cc"/>
            <w:u w:val="single"/>
            <w:rtl w:val="0"/>
          </w:rPr>
          <w:t xml:space="preserve">www.juniorolvetournament.be</w:t>
        </w:r>
      </w:hyperlink>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rPr/>
      </w:pPr>
      <w:r w:rsidDel="00000000" w:rsidR="00000000" w:rsidRPr="00000000">
        <w:rPr>
          <w:rtl w:val="0"/>
        </w:rPr>
        <w:t xml:space="preserve">Facebook: </w:t>
      </w:r>
      <w:hyperlink r:id="rId17">
        <w:r w:rsidDel="00000000" w:rsidR="00000000" w:rsidRPr="00000000">
          <w:rPr>
            <w:color w:val="1155cc"/>
            <w:u w:val="single"/>
            <w:rtl w:val="0"/>
          </w:rPr>
          <w:t xml:space="preserve">Junior OLVE Tournament</w:t>
        </w:r>
      </w:hyperlink>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rPr/>
      </w:pPr>
      <w:r w:rsidDel="00000000" w:rsidR="00000000" w:rsidRPr="00000000">
        <w:rPr>
          <w:rtl w:val="0"/>
        </w:rPr>
        <w:t xml:space="preserve">Twitter: </w:t>
      </w:r>
      <w:hyperlink r:id="rId18">
        <w:r w:rsidDel="00000000" w:rsidR="00000000" w:rsidRPr="00000000">
          <w:rPr>
            <w:color w:val="1155cc"/>
            <w:u w:val="single"/>
            <w:rtl w:val="0"/>
          </w:rPr>
          <w:t xml:space="preserve">@Victor_JOT</w:t>
        </w:r>
      </w:hyperlink>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rPr/>
      </w:pPr>
      <w:r w:rsidDel="00000000" w:rsidR="00000000" w:rsidRPr="00000000">
        <w:rPr>
          <w:rtl w:val="0"/>
        </w:rPr>
        <w:t xml:space="preserve">Instagram: </w:t>
      </w:r>
      <w:hyperlink r:id="rId19">
        <w:r w:rsidDel="00000000" w:rsidR="00000000" w:rsidRPr="00000000">
          <w:rPr>
            <w:color w:val="1155cc"/>
            <w:u w:val="single"/>
            <w:rtl w:val="0"/>
          </w:rPr>
          <w:t xml:space="preserve">https://www.instagram.com/juniorolvetournament/</w:t>
        </w:r>
      </w:hyperlink>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DB">
      <w:pPr>
        <w:pStyle w:val="Title"/>
        <w:pBdr>
          <w:top w:space="0" w:sz="0" w:val="nil"/>
          <w:left w:space="0" w:sz="0" w:val="nil"/>
          <w:bottom w:space="0" w:sz="0" w:val="nil"/>
          <w:right w:space="0" w:sz="0" w:val="nil"/>
          <w:between w:space="0" w:sz="0" w:val="nil"/>
        </w:pBdr>
        <w:jc w:val="center"/>
        <w:rPr/>
      </w:pPr>
      <w:bookmarkStart w:colFirst="0" w:colLast="0" w:name="_heading=h.2grqrue" w:id="34"/>
      <w:bookmarkEnd w:id="34"/>
      <w:r w:rsidDel="00000000" w:rsidR="00000000" w:rsidRPr="00000000">
        <w:rPr>
          <w:rtl w:val="0"/>
        </w:rPr>
        <w:t xml:space="preserve">We hope to welcome you in Edegem at Easter!</w:t>
      </w:r>
    </w:p>
    <w:p w:rsidR="00000000" w:rsidDel="00000000" w:rsidP="00000000" w:rsidRDefault="00000000" w:rsidRPr="00000000" w14:paraId="000000DC">
      <w:pPr>
        <w:pBdr>
          <w:top w:space="0" w:sz="0" w:val="nil"/>
          <w:left w:space="0" w:sz="0" w:val="nil"/>
          <w:bottom w:space="0" w:sz="0" w:val="nil"/>
          <w:right w:space="0" w:sz="0" w:val="nil"/>
          <w:between w:space="0" w:sz="0" w:val="nil"/>
        </w:pBdr>
        <w:jc w:val="center"/>
        <w:rPr>
          <w:sz w:val="24"/>
          <w:szCs w:val="24"/>
        </w:rPr>
      </w:pPr>
      <w:r w:rsidDel="00000000" w:rsidR="00000000" w:rsidRPr="00000000">
        <w:rPr>
          <w:sz w:val="24"/>
          <w:szCs w:val="24"/>
          <w:rtl w:val="0"/>
        </w:rPr>
        <w:t xml:space="preserve">Stay safe, healthy and keep sporting!</w:t>
      </w:r>
    </w:p>
    <w:p w:rsidR="00000000" w:rsidDel="00000000" w:rsidP="00000000" w:rsidRDefault="00000000" w:rsidRPr="00000000" w14:paraId="000000DD">
      <w:pPr>
        <w:pBdr>
          <w:top w:space="0" w:sz="0" w:val="nil"/>
          <w:left w:space="0" w:sz="0" w:val="nil"/>
          <w:bottom w:space="0" w:sz="0" w:val="nil"/>
          <w:right w:space="0" w:sz="0" w:val="nil"/>
          <w:between w:space="0" w:sz="0" w:val="nil"/>
        </w:pBdr>
        <w:jc w:val="center"/>
        <w:rPr/>
      </w:pPr>
      <w:r w:rsidDel="00000000" w:rsidR="00000000" w:rsidRPr="00000000">
        <w:rPr>
          <w:rtl w:val="0"/>
        </w:rPr>
        <w:t xml:space="preserve">For the JOT team,</w:t>
      </w:r>
    </w:p>
    <w:p w:rsidR="00000000" w:rsidDel="00000000" w:rsidP="00000000" w:rsidRDefault="00000000" w:rsidRPr="00000000" w14:paraId="000000DE">
      <w:pPr>
        <w:pBdr>
          <w:top w:space="0" w:sz="0" w:val="nil"/>
          <w:left w:space="0" w:sz="0" w:val="nil"/>
          <w:bottom w:space="0" w:sz="0" w:val="nil"/>
          <w:right w:space="0" w:sz="0" w:val="nil"/>
          <w:between w:space="0" w:sz="0" w:val="nil"/>
        </w:pBdr>
        <w:jc w:val="center"/>
        <w:rPr/>
      </w:pPr>
      <w:r w:rsidDel="00000000" w:rsidR="00000000" w:rsidRPr="00000000">
        <w:rPr>
          <w:rtl w:val="0"/>
        </w:rPr>
        <w:t xml:space="preserve">Stef Geybels, Tournament Director</w:t>
      </w:r>
    </w:p>
    <w:sectPr>
      <w:headerReference r:id="rId20" w:type="default"/>
      <w:footerReference r:id="rId21"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0">
    <w:pPr>
      <w:pBdr>
        <w:top w:space="0" w:sz="0" w:val="nil"/>
        <w:left w:space="0" w:sz="0" w:val="nil"/>
        <w:bottom w:space="0" w:sz="0" w:val="nil"/>
        <w:right w:space="0" w:sz="0" w:val="nil"/>
        <w:between w:space="0" w:sz="0" w:val="nil"/>
      </w:pBdr>
      <w:rPr/>
    </w:pPr>
    <w:hyperlink r:id="rId1">
      <w:r w:rsidDel="00000000" w:rsidR="00000000" w:rsidRPr="00000000">
        <w:rPr>
          <w:color w:val="1155cc"/>
          <w:u w:val="single"/>
          <w:rtl w:val="0"/>
        </w:rPr>
        <w:t xml:space="preserve">www.juniorolvetournament.be</w:t>
      </w:r>
    </w:hyperlink>
    <w:r w:rsidDel="00000000" w:rsidR="00000000" w:rsidRPr="00000000">
      <w:rPr>
        <w:rtl w:val="0"/>
      </w:rPr>
      <w:tab/>
      <w:tab/>
      <w:tab/>
      <w:tab/>
    </w:r>
    <w:hyperlink r:id="rId2">
      <w:r w:rsidDel="00000000" w:rsidR="00000000" w:rsidRPr="00000000">
        <w:rPr>
          <w:color w:val="1155cc"/>
          <w:u w:val="single"/>
          <w:rtl w:val="0"/>
        </w:rPr>
        <w:t xml:space="preserve">info@juniorolvetournament.be</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357188</wp:posOffset>
          </wp:positionV>
          <wp:extent cx="1573411" cy="385325"/>
          <wp:effectExtent b="0" l="0" r="0" t="0"/>
          <wp:wrapSquare wrapText="bothSides" distB="114300" distT="114300" distL="114300" distR="114300"/>
          <wp:docPr id="7"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1573411" cy="3853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676275</wp:posOffset>
          </wp:positionH>
          <wp:positionV relativeFrom="paragraph">
            <wp:posOffset>157163</wp:posOffset>
          </wp:positionV>
          <wp:extent cx="621166" cy="790575"/>
          <wp:effectExtent b="0" l="0" r="0" t="0"/>
          <wp:wrapTopAndBottom distB="114300" distT="114300"/>
          <wp:docPr descr="Badminton Europe Logo" id="8" name="image2.jpg"/>
          <a:graphic>
            <a:graphicData uri="http://schemas.openxmlformats.org/drawingml/2006/picture">
              <pic:pic>
                <pic:nvPicPr>
                  <pic:cNvPr descr="Badminton Europe Logo" id="0" name="image2.jpg"/>
                  <pic:cNvPicPr preferRelativeResize="0"/>
                </pic:nvPicPr>
                <pic:blipFill>
                  <a:blip r:embed="rId2"/>
                  <a:srcRect b="0" l="0" r="0" t="0"/>
                  <a:stretch>
                    <a:fillRect/>
                  </a:stretch>
                </pic:blipFill>
                <pic:spPr>
                  <a:xfrm>
                    <a:off x="0" y="0"/>
                    <a:ext cx="621166" cy="790575"/>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-771523</wp:posOffset>
          </wp:positionH>
          <wp:positionV relativeFrom="paragraph">
            <wp:posOffset>190500</wp:posOffset>
          </wp:positionV>
          <wp:extent cx="1219430" cy="628650"/>
          <wp:effectExtent b="0" l="0" r="0" t="0"/>
          <wp:wrapSquare wrapText="bothSides" distB="57150" distT="57150" distL="57150" distR="57150"/>
          <wp:docPr id="10"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1219430" cy="628650"/>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3648075</wp:posOffset>
          </wp:positionH>
          <wp:positionV relativeFrom="paragraph">
            <wp:posOffset>252413</wp:posOffset>
          </wp:positionV>
          <wp:extent cx="1219200" cy="581572"/>
          <wp:effectExtent b="0" l="0" r="0" t="0"/>
          <wp:wrapSquare wrapText="bothSides" distB="57150" distT="57150" distL="57150" distR="57150"/>
          <wp:docPr id="9"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1219200" cy="58157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5172075</wp:posOffset>
          </wp:positionH>
          <wp:positionV relativeFrom="paragraph">
            <wp:posOffset>285750</wp:posOffset>
          </wp:positionV>
          <wp:extent cx="1013330" cy="719138"/>
          <wp:effectExtent b="0" l="0" r="0" t="0"/>
          <wp:wrapSquare wrapText="bothSides" distB="114300" distT="114300" distL="114300" distR="114300"/>
          <wp:docPr descr="Subsidiëringslogo Sport Vlaanderen PNG.PNG" id="6" name="image1.png"/>
          <a:graphic>
            <a:graphicData uri="http://schemas.openxmlformats.org/drawingml/2006/picture">
              <pic:pic>
                <pic:nvPicPr>
                  <pic:cNvPr descr="Subsidiëringslogo Sport Vlaanderen PNG.PNG" id="0" name="image1.png"/>
                  <pic:cNvPicPr preferRelativeResize="0"/>
                </pic:nvPicPr>
                <pic:blipFill>
                  <a:blip r:embed="rId5"/>
                  <a:srcRect b="0" l="0" r="0" t="0"/>
                  <a:stretch>
                    <a:fillRect/>
                  </a:stretch>
                </pic:blipFill>
                <pic:spPr>
                  <a:xfrm>
                    <a:off x="0" y="0"/>
                    <a:ext cx="1013330" cy="7191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color w:val="66b38d"/>
      <w:sz w:val="28"/>
      <w:szCs w:val="28"/>
      <w:u w:val="single"/>
    </w:rPr>
  </w:style>
  <w:style w:type="paragraph" w:styleId="Heading2">
    <w:name w:val="heading 2"/>
    <w:basedOn w:val="Normal"/>
    <w:next w:val="Normal"/>
    <w:pPr/>
    <w:rPr>
      <w:b w:val="1"/>
      <w:color w:val="66b38d"/>
    </w:rPr>
  </w:style>
  <w:style w:type="paragraph" w:styleId="Heading3">
    <w:name w:val="heading 3"/>
    <w:basedOn w:val="Normal"/>
    <w:next w:val="Normal"/>
    <w:pPr/>
    <w:rPr>
      <w:i w:val="1"/>
      <w:color w:val="66b38d"/>
      <w:u w:val="single"/>
    </w:rPr>
  </w:style>
  <w:style w:type="paragraph" w:styleId="Heading4">
    <w:name w:val="heading 4"/>
    <w:basedOn w:val="Normal"/>
    <w:next w:val="Normal"/>
    <w:pPr>
      <w:keepNext w:val="1"/>
      <w:keepLines w:val="1"/>
      <w:spacing w:before="160" w:lineRule="auto"/>
    </w:pPr>
    <w:rPr>
      <w:rFonts w:ascii="Trebuchet MS" w:cs="Trebuchet MS" w:eastAsia="Trebuchet MS" w:hAnsi="Trebuchet MS"/>
      <w:color w:val="666666"/>
      <w:u w:val="single"/>
    </w:rPr>
  </w:style>
  <w:style w:type="paragraph" w:styleId="Heading5">
    <w:name w:val="heading 5"/>
    <w:basedOn w:val="Normal"/>
    <w:next w:val="Normal"/>
    <w:pPr>
      <w:keepNext w:val="1"/>
      <w:keepLines w:val="1"/>
      <w:spacing w:before="160" w:lineRule="auto"/>
    </w:pPr>
    <w:rPr>
      <w:rFonts w:ascii="Trebuchet MS" w:cs="Trebuchet MS" w:eastAsia="Trebuchet MS" w:hAnsi="Trebuchet MS"/>
      <w:color w:val="666666"/>
    </w:rPr>
  </w:style>
  <w:style w:type="paragraph" w:styleId="Heading6">
    <w:name w:val="heading 6"/>
    <w:basedOn w:val="Normal"/>
    <w:next w:val="Normal"/>
    <w:pPr>
      <w:keepNext w:val="1"/>
      <w:keepLines w:val="1"/>
      <w:spacing w:before="160" w:lineRule="auto"/>
    </w:pPr>
    <w:rPr>
      <w:rFonts w:ascii="Trebuchet MS" w:cs="Trebuchet MS" w:eastAsia="Trebuchet MS" w:hAnsi="Trebuchet MS"/>
      <w:i w:val="1"/>
      <w:color w:val="666666"/>
    </w:rPr>
  </w:style>
  <w:style w:type="paragraph" w:styleId="Title">
    <w:name w:val="Title"/>
    <w:basedOn w:val="Normal"/>
    <w:next w:val="Normal"/>
    <w:pPr>
      <w:keepNext w:val="1"/>
      <w:keepLines w:val="1"/>
    </w:pPr>
    <w:rPr>
      <w:rFonts w:ascii="Trebuchet MS" w:cs="Trebuchet MS" w:eastAsia="Trebuchet MS" w:hAnsi="Trebuchet MS"/>
      <w:b w:val="1"/>
      <w:color w:val="66b38d"/>
      <w:sz w:val="42"/>
      <w:szCs w:val="42"/>
    </w:rPr>
  </w:style>
  <w:style w:type="paragraph" w:styleId="Standaard" w:default="1">
    <w:name w:val="Normal"/>
    <w:qFormat w:val="1"/>
  </w:style>
  <w:style w:type="paragraph" w:styleId="Kop1">
    <w:name w:val="heading 1"/>
    <w:basedOn w:val="Standaard"/>
    <w:next w:val="Standaard"/>
    <w:uiPriority w:val="9"/>
    <w:qFormat w:val="1"/>
    <w:pPr>
      <w:outlineLvl w:val="0"/>
    </w:pPr>
    <w:rPr>
      <w:b w:val="1"/>
      <w:color w:val="66b38d"/>
      <w:sz w:val="28"/>
      <w:szCs w:val="28"/>
      <w:u w:val="single"/>
    </w:rPr>
  </w:style>
  <w:style w:type="paragraph" w:styleId="Kop2">
    <w:name w:val="heading 2"/>
    <w:basedOn w:val="Standaard"/>
    <w:next w:val="Standaard"/>
    <w:uiPriority w:val="9"/>
    <w:unhideWhenUsed w:val="1"/>
    <w:qFormat w:val="1"/>
    <w:pPr>
      <w:outlineLvl w:val="1"/>
    </w:pPr>
    <w:rPr>
      <w:b w:val="1"/>
      <w:color w:val="66b38d"/>
    </w:rPr>
  </w:style>
  <w:style w:type="paragraph" w:styleId="Kop3">
    <w:name w:val="heading 3"/>
    <w:basedOn w:val="Standaard"/>
    <w:next w:val="Standaard"/>
    <w:uiPriority w:val="9"/>
    <w:semiHidden w:val="1"/>
    <w:unhideWhenUsed w:val="1"/>
    <w:qFormat w:val="1"/>
    <w:pPr>
      <w:outlineLvl w:val="2"/>
    </w:pPr>
    <w:rPr>
      <w:i w:val="1"/>
      <w:color w:val="66b38d"/>
      <w:u w:val="single"/>
    </w:rPr>
  </w:style>
  <w:style w:type="paragraph" w:styleId="Kop4">
    <w:name w:val="heading 4"/>
    <w:basedOn w:val="Standaard"/>
    <w:next w:val="Standaard"/>
    <w:uiPriority w:val="9"/>
    <w:semiHidden w:val="1"/>
    <w:unhideWhenUsed w:val="1"/>
    <w:qFormat w:val="1"/>
    <w:pPr>
      <w:keepNext w:val="1"/>
      <w:keepLines w:val="1"/>
      <w:spacing w:before="160"/>
      <w:outlineLvl w:val="3"/>
    </w:pPr>
    <w:rPr>
      <w:rFonts w:ascii="Trebuchet MS" w:cs="Trebuchet MS" w:eastAsia="Trebuchet MS" w:hAnsi="Trebuchet MS"/>
      <w:color w:val="666666"/>
      <w:u w:val="single"/>
    </w:rPr>
  </w:style>
  <w:style w:type="paragraph" w:styleId="Kop5">
    <w:name w:val="heading 5"/>
    <w:basedOn w:val="Standaard"/>
    <w:next w:val="Standaard"/>
    <w:uiPriority w:val="9"/>
    <w:semiHidden w:val="1"/>
    <w:unhideWhenUsed w:val="1"/>
    <w:qFormat w:val="1"/>
    <w:pPr>
      <w:keepNext w:val="1"/>
      <w:keepLines w:val="1"/>
      <w:spacing w:before="160"/>
      <w:outlineLvl w:val="4"/>
    </w:pPr>
    <w:rPr>
      <w:rFonts w:ascii="Trebuchet MS" w:cs="Trebuchet MS" w:eastAsia="Trebuchet MS" w:hAnsi="Trebuchet MS"/>
      <w:color w:val="666666"/>
    </w:rPr>
  </w:style>
  <w:style w:type="paragraph" w:styleId="Kop6">
    <w:name w:val="heading 6"/>
    <w:basedOn w:val="Standaard"/>
    <w:next w:val="Standaard"/>
    <w:uiPriority w:val="9"/>
    <w:semiHidden w:val="1"/>
    <w:unhideWhenUsed w:val="1"/>
    <w:qFormat w:val="1"/>
    <w:pPr>
      <w:keepNext w:val="1"/>
      <w:keepLines w:val="1"/>
      <w:spacing w:before="160"/>
      <w:outlineLvl w:val="5"/>
    </w:pPr>
    <w:rPr>
      <w:rFonts w:ascii="Trebuchet MS" w:cs="Trebuchet MS" w:eastAsia="Trebuchet MS" w:hAnsi="Trebuchet MS"/>
      <w:i w:val="1"/>
      <w:color w:val="666666"/>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ard"/>
    <w:next w:val="Standaard"/>
    <w:uiPriority w:val="10"/>
    <w:qFormat w:val="1"/>
    <w:pPr>
      <w:keepNext w:val="1"/>
      <w:keepLines w:val="1"/>
    </w:pPr>
    <w:rPr>
      <w:rFonts w:ascii="Trebuchet MS" w:cs="Trebuchet MS" w:eastAsia="Trebuchet MS" w:hAnsi="Trebuchet MS"/>
      <w:b w:val="1"/>
      <w:color w:val="66b38d"/>
      <w:sz w:val="42"/>
      <w:szCs w:val="42"/>
    </w:rPr>
  </w:style>
  <w:style w:type="paragraph" w:styleId="Ondertitel">
    <w:name w:val="Subtitle"/>
    <w:basedOn w:val="Standaard"/>
    <w:next w:val="Standaard"/>
    <w:uiPriority w:val="11"/>
    <w:qFormat w:val="1"/>
    <w:pPr>
      <w:keepNext w:val="1"/>
      <w:keepLines w:val="1"/>
      <w:spacing w:after="200"/>
    </w:pPr>
    <w:rPr>
      <w:rFonts w:ascii="Trebuchet MS" w:cs="Trebuchet MS" w:eastAsia="Trebuchet MS" w:hAnsi="Trebuchet MS"/>
      <w:i w:val="1"/>
      <w:color w:val="666666"/>
      <w:sz w:val="26"/>
      <w:szCs w:val="26"/>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Normaalweb">
    <w:name w:val="Normal (Web)"/>
    <w:basedOn w:val="Standaard"/>
    <w:uiPriority w:val="99"/>
    <w:semiHidden w:val="1"/>
    <w:unhideWhenUsed w:val="1"/>
    <w:rsid w:val="00D92676"/>
    <w:pPr>
      <w:spacing w:after="100" w:afterAutospacing="1" w:before="100" w:beforeAutospacing="1" w:line="240" w:lineRule="auto"/>
    </w:pPr>
    <w:rPr>
      <w:rFonts w:ascii="Times New Roman" w:cs="Times New Roman" w:eastAsia="Times New Roman" w:hAnsi="Times New Roman"/>
      <w:sz w:val="24"/>
      <w:szCs w:val="24"/>
      <w:lang w:val="nl-BE"/>
    </w:rPr>
  </w:style>
  <w:style w:type="character" w:styleId="Hyperlink">
    <w:name w:val="Hyperlink"/>
    <w:basedOn w:val="Standaardalinea-lettertype"/>
    <w:uiPriority w:val="99"/>
    <w:semiHidden w:val="1"/>
    <w:unhideWhenUsed w:val="1"/>
    <w:rsid w:val="00D92676"/>
    <w:rPr>
      <w:color w:val="0000ff"/>
      <w:u w:val="single"/>
    </w:rPr>
  </w:style>
  <w:style w:type="character" w:styleId="apple-tab-span" w:customStyle="1">
    <w:name w:val="apple-tab-span"/>
    <w:basedOn w:val="Standaardalinea-lettertype"/>
    <w:rsid w:val="00D9714B"/>
  </w:style>
  <w:style w:type="paragraph" w:styleId="Subtitle">
    <w:name w:val="Subtitle"/>
    <w:basedOn w:val="Normal"/>
    <w:next w:val="Normal"/>
    <w:pPr>
      <w:keepNext w:val="1"/>
      <w:keepLines w:val="1"/>
      <w:spacing w:after="20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corporate.bwfbadminton.com/integrity/anti-match-fixing-overview/" TargetMode="External"/><Relationship Id="rId10" Type="http://schemas.openxmlformats.org/officeDocument/2006/relationships/hyperlink" Target="https://corporate.bwfbadminton.com/integrity/anti-match-fixing-overview/" TargetMode="External"/><Relationship Id="rId21" Type="http://schemas.openxmlformats.org/officeDocument/2006/relationships/footer" Target="footer1.xml"/><Relationship Id="rId13" Type="http://schemas.openxmlformats.org/officeDocument/2006/relationships/hyperlink" Target="https://corporate.bwfbadminton.com/integrity/anti-doping-overview/" TargetMode="External"/><Relationship Id="rId12" Type="http://schemas.openxmlformats.org/officeDocument/2006/relationships/hyperlink" Target="https://corporate.bwfbadminton.com/integrity/anti-doping-over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juniorolvetournament.be" TargetMode="External"/><Relationship Id="rId15" Type="http://schemas.openxmlformats.org/officeDocument/2006/relationships/hyperlink" Target="mailto:info@juniorolvetournament.be" TargetMode="External"/><Relationship Id="rId14" Type="http://schemas.openxmlformats.org/officeDocument/2006/relationships/hyperlink" Target="mailto:koen.kesteleyn@hotmail.be" TargetMode="External"/><Relationship Id="rId17" Type="http://schemas.openxmlformats.org/officeDocument/2006/relationships/hyperlink" Target="https://www.facebook.com/pages/Junior-OLVE-Tournament/10295409386" TargetMode="External"/><Relationship Id="rId16" Type="http://schemas.openxmlformats.org/officeDocument/2006/relationships/hyperlink" Target="http://www.juniorolvetournament.be" TargetMode="External"/><Relationship Id="rId5" Type="http://schemas.openxmlformats.org/officeDocument/2006/relationships/styles" Target="styles.xml"/><Relationship Id="rId19" Type="http://schemas.openxmlformats.org/officeDocument/2006/relationships/hyperlink" Target="https://www.instagram.com/juniorolvetournament/" TargetMode="External"/><Relationship Id="rId6" Type="http://schemas.openxmlformats.org/officeDocument/2006/relationships/customXml" Target="../customXML/item1.xml"/><Relationship Id="rId18" Type="http://schemas.openxmlformats.org/officeDocument/2006/relationships/hyperlink" Target="https://twitter.com/Victor_JOT" TargetMode="External"/><Relationship Id="rId7" Type="http://schemas.openxmlformats.org/officeDocument/2006/relationships/hyperlink" Target="http://www.juniorolvetournament.be" TargetMode="External"/><Relationship Id="rId8" Type="http://schemas.openxmlformats.org/officeDocument/2006/relationships/hyperlink" Target="https://bwf.tournamentsoftware.com/tournament/8518d81d-c34f-4810-a231-c35dbb5e02e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juniorolvetournament.be" TargetMode="External"/><Relationship Id="rId2" Type="http://schemas.openxmlformats.org/officeDocument/2006/relationships/hyperlink" Target="mailto:info@juniorolvetournament.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jpg"/><Relationship Id="rId3" Type="http://schemas.openxmlformats.org/officeDocument/2006/relationships/image" Target="media/image5.png"/><Relationship Id="rId4" Type="http://schemas.openxmlformats.org/officeDocument/2006/relationships/image" Target="media/image3.png"/><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EuGyuJ52IFZUM8nxAUSa2dXhKg==">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2021-09-21T09:01:00Z</dcterms:created>
  <dc:creator>Lore Van den Bergh</dc:creator>
</cp:coreProperties>
</file>